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A694" w14:textId="2FFB5FD8" w:rsidR="004D182F" w:rsidRDefault="004D182F" w:rsidP="004D182F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Form</w:t>
      </w:r>
      <w:proofErr w:type="gramEnd"/>
      <w:r>
        <w:rPr>
          <w:b/>
          <w:sz w:val="22"/>
          <w:szCs w:val="22"/>
        </w:rPr>
        <w:t xml:space="preserve"> </w:t>
      </w:r>
      <w:r w:rsidR="00BC35E1">
        <w:rPr>
          <w:b/>
          <w:sz w:val="22"/>
          <w:szCs w:val="22"/>
        </w:rPr>
        <w:t>NCCOB-001</w:t>
      </w:r>
    </w:p>
    <w:p w14:paraId="10746E97" w14:textId="242FF96D" w:rsidR="003C5C4B" w:rsidRPr="000679EC" w:rsidRDefault="003C5C4B" w:rsidP="004D182F">
      <w:pPr>
        <w:jc w:val="center"/>
        <w:rPr>
          <w:bCs/>
          <w:sz w:val="20"/>
        </w:rPr>
      </w:pPr>
      <w:r w:rsidRPr="000679EC">
        <w:rPr>
          <w:bCs/>
          <w:sz w:val="20"/>
        </w:rPr>
        <w:t xml:space="preserve">(Rev. </w:t>
      </w:r>
      <w:r w:rsidR="00544742">
        <w:rPr>
          <w:bCs/>
          <w:sz w:val="20"/>
        </w:rPr>
        <w:t>0</w:t>
      </w:r>
      <w:r w:rsidR="006763E3">
        <w:rPr>
          <w:bCs/>
          <w:sz w:val="20"/>
        </w:rPr>
        <w:t>5</w:t>
      </w:r>
      <w:r w:rsidR="00544742">
        <w:rPr>
          <w:bCs/>
          <w:sz w:val="20"/>
        </w:rPr>
        <w:t>/202</w:t>
      </w:r>
      <w:r w:rsidR="006763E3">
        <w:rPr>
          <w:bCs/>
          <w:sz w:val="20"/>
        </w:rPr>
        <w:t>6</w:t>
      </w:r>
      <w:r w:rsidRPr="000679EC">
        <w:rPr>
          <w:bCs/>
          <w:sz w:val="20"/>
        </w:rPr>
        <w:t>)</w:t>
      </w:r>
    </w:p>
    <w:p w14:paraId="14BB698D" w14:textId="77777777" w:rsidR="004D182F" w:rsidRPr="003C5C4B" w:rsidRDefault="004D182F" w:rsidP="004D182F">
      <w:pPr>
        <w:jc w:val="center"/>
        <w:rPr>
          <w:bCs/>
          <w:sz w:val="22"/>
          <w:szCs w:val="22"/>
        </w:rPr>
      </w:pPr>
    </w:p>
    <w:p w14:paraId="270673B6" w14:textId="6F6105FD" w:rsidR="004D182F" w:rsidRDefault="004D182F" w:rsidP="004D18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AUTHORIZATION to RELEASE INFORMATION</w:t>
      </w:r>
    </w:p>
    <w:p w14:paraId="3D91E4B5" w14:textId="77777777" w:rsidR="004D182F" w:rsidRDefault="004D182F" w:rsidP="004D182F">
      <w:pPr>
        <w:rPr>
          <w:sz w:val="22"/>
          <w:szCs w:val="22"/>
        </w:rPr>
      </w:pPr>
    </w:p>
    <w:p w14:paraId="20FFDA8F" w14:textId="314CC1F2" w:rsidR="004D182F" w:rsidRDefault="004D182F" w:rsidP="004D182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I, </w:t>
      </w:r>
      <w:r w:rsidR="003437F0">
        <w:rPr>
          <w:sz w:val="22"/>
          <w:szCs w:val="22"/>
        </w:rPr>
        <w:t>the undersigned</w:t>
      </w:r>
      <w:r>
        <w:rPr>
          <w:sz w:val="22"/>
          <w:szCs w:val="22"/>
        </w:rPr>
        <w:t xml:space="preserve">, understand that pursuant to N.C.G.S. § </w:t>
      </w:r>
      <w:hyperlink r:id="rId10" w:history="1">
        <w:r w:rsidRPr="00EB5E8B">
          <w:rPr>
            <w:rStyle w:val="Hyperlink"/>
            <w:sz w:val="22"/>
            <w:szCs w:val="22"/>
          </w:rPr>
          <w:t>53C-2-7</w:t>
        </w:r>
      </w:hyperlink>
      <w:r>
        <w:rPr>
          <w:sz w:val="22"/>
          <w:szCs w:val="22"/>
        </w:rPr>
        <w:t>, certain records held by the N</w:t>
      </w:r>
      <w:r w:rsidR="002302DC">
        <w:rPr>
          <w:sz w:val="22"/>
          <w:szCs w:val="22"/>
        </w:rPr>
        <w:t xml:space="preserve">orth </w:t>
      </w:r>
      <w:r>
        <w:rPr>
          <w:sz w:val="22"/>
          <w:szCs w:val="22"/>
        </w:rPr>
        <w:t>C</w:t>
      </w:r>
      <w:r w:rsidR="002302DC">
        <w:rPr>
          <w:sz w:val="22"/>
          <w:szCs w:val="22"/>
        </w:rPr>
        <w:t>arolina</w:t>
      </w:r>
      <w:r>
        <w:rPr>
          <w:sz w:val="22"/>
          <w:szCs w:val="22"/>
        </w:rPr>
        <w:t xml:space="preserve"> Office of the Commissioner of Banks (NCCOB) are confidential including complaints, licen</w:t>
      </w:r>
      <w:r w:rsidR="00BD1F88">
        <w:rPr>
          <w:sz w:val="22"/>
          <w:szCs w:val="22"/>
        </w:rPr>
        <w:t>sing</w:t>
      </w:r>
      <w:r>
        <w:rPr>
          <w:sz w:val="22"/>
          <w:szCs w:val="22"/>
        </w:rPr>
        <w:t xml:space="preserve"> applications, and related correspondence.  I authorize the NCCOB to release confidential information to the third parties </w:t>
      </w:r>
      <w:r w:rsidR="002C387E">
        <w:rPr>
          <w:sz w:val="22"/>
          <w:szCs w:val="22"/>
        </w:rPr>
        <w:t>identified</w:t>
      </w:r>
      <w:r>
        <w:rPr>
          <w:sz w:val="22"/>
          <w:szCs w:val="22"/>
        </w:rPr>
        <w:t xml:space="preserve"> below.  </w:t>
      </w:r>
      <w:r w:rsidRPr="003A5192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lease type or print the information requested below.  </w:t>
      </w:r>
    </w:p>
    <w:p w14:paraId="0ED50F60" w14:textId="1EBB9EB5" w:rsidR="00864E8B" w:rsidRDefault="00864E8B" w:rsidP="004D182F">
      <w:pPr>
        <w:rPr>
          <w:b/>
          <w:sz w:val="22"/>
          <w:szCs w:val="22"/>
        </w:rPr>
      </w:pPr>
    </w:p>
    <w:p w14:paraId="7B73C04D" w14:textId="2318C66B" w:rsidR="004D182F" w:rsidRPr="001B5BDF" w:rsidRDefault="004D182F" w:rsidP="004D182F">
      <w:pPr>
        <w:rPr>
          <w:b/>
          <w:sz w:val="22"/>
          <w:szCs w:val="22"/>
          <w:u w:val="single"/>
        </w:rPr>
      </w:pPr>
      <w:r w:rsidRPr="001B5BDF">
        <w:rPr>
          <w:b/>
          <w:sz w:val="22"/>
          <w:szCs w:val="22"/>
          <w:u w:val="single"/>
        </w:rPr>
        <w:t xml:space="preserve">NCCOB </w:t>
      </w:r>
      <w:r w:rsidR="00996DF2">
        <w:rPr>
          <w:b/>
          <w:sz w:val="22"/>
          <w:szCs w:val="22"/>
          <w:u w:val="single"/>
        </w:rPr>
        <w:t xml:space="preserve">Records </w:t>
      </w:r>
      <w:r w:rsidR="0009160C">
        <w:rPr>
          <w:b/>
          <w:sz w:val="22"/>
          <w:szCs w:val="22"/>
          <w:u w:val="single"/>
        </w:rPr>
        <w:t xml:space="preserve">to be </w:t>
      </w:r>
      <w:r w:rsidR="00996DF2">
        <w:rPr>
          <w:b/>
          <w:sz w:val="22"/>
          <w:szCs w:val="22"/>
          <w:u w:val="single"/>
        </w:rPr>
        <w:t>Released</w:t>
      </w:r>
      <w:r w:rsidR="0009160C">
        <w:rPr>
          <w:b/>
          <w:sz w:val="22"/>
          <w:szCs w:val="22"/>
          <w:u w:val="single"/>
        </w:rPr>
        <w:t>:</w:t>
      </w:r>
    </w:p>
    <w:p w14:paraId="22A532A6" w14:textId="77777777" w:rsidR="004D182F" w:rsidRDefault="004D182F" w:rsidP="004D182F">
      <w:pPr>
        <w:rPr>
          <w:sz w:val="22"/>
          <w:szCs w:val="22"/>
        </w:rPr>
      </w:pPr>
    </w:p>
    <w:tbl>
      <w:tblPr>
        <w:tblStyle w:val="TableGrid"/>
        <w:tblpPr w:vertAnchor="text" w:horzAnchor="page" w:tblpX="4485" w:tblpY="-57"/>
        <w:tblW w:w="67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4"/>
      </w:tblGrid>
      <w:tr w:rsidR="006763E3" w14:paraId="17B8BA08" w14:textId="77777777" w:rsidTr="006763E3">
        <w:sdt>
          <w:sdtPr>
            <w:rPr>
              <w:sz w:val="22"/>
              <w:szCs w:val="22"/>
            </w:rPr>
            <w:alias w:val="name"/>
            <w:tag w:val="name"/>
            <w:id w:val="-19099170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774" w:type="dxa"/>
              </w:tcPr>
              <w:p w14:paraId="3D05847E" w14:textId="4FC2E0A1" w:rsidR="006763E3" w:rsidRDefault="006763E3" w:rsidP="006763E3">
                <w:pPr>
                  <w:tabs>
                    <w:tab w:val="left" w:pos="720"/>
                    <w:tab w:val="left" w:pos="1530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65B12D4" w14:textId="77777777" w:rsidR="006763E3" w:rsidRDefault="00E45DF2" w:rsidP="00EC4C02">
      <w:pPr>
        <w:tabs>
          <w:tab w:val="left" w:pos="72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 xml:space="preserve">Name of Company or Individual:  </w:t>
      </w:r>
    </w:p>
    <w:p w14:paraId="2390B084" w14:textId="54861186" w:rsidR="00F506FD" w:rsidRDefault="00F506FD" w:rsidP="00EC4C02">
      <w:pPr>
        <w:tabs>
          <w:tab w:val="left" w:pos="720"/>
          <w:tab w:val="left" w:pos="1530"/>
        </w:tabs>
        <w:rPr>
          <w:sz w:val="22"/>
          <w:szCs w:val="22"/>
        </w:rPr>
      </w:pPr>
    </w:p>
    <w:p w14:paraId="3EE77175" w14:textId="4FF87E67" w:rsidR="00963DE2" w:rsidRDefault="00963DE2" w:rsidP="00EC4C02">
      <w:pPr>
        <w:tabs>
          <w:tab w:val="left" w:pos="720"/>
          <w:tab w:val="left" w:pos="1530"/>
        </w:tabs>
        <w:rPr>
          <w:sz w:val="22"/>
          <w:szCs w:val="22"/>
        </w:rPr>
      </w:pPr>
    </w:p>
    <w:p w14:paraId="0B161AA6" w14:textId="39AB7738" w:rsidR="00963DE2" w:rsidRDefault="00963DE2" w:rsidP="00EC4C02">
      <w:pPr>
        <w:tabs>
          <w:tab w:val="left" w:pos="720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r w:rsidR="00075A63">
        <w:rPr>
          <w:sz w:val="22"/>
          <w:szCs w:val="22"/>
        </w:rPr>
        <w:t xml:space="preserve">as much of </w:t>
      </w:r>
      <w:r>
        <w:rPr>
          <w:sz w:val="22"/>
          <w:szCs w:val="22"/>
        </w:rPr>
        <w:t>the following information</w:t>
      </w:r>
      <w:r w:rsidR="00A57CD7">
        <w:rPr>
          <w:sz w:val="22"/>
          <w:szCs w:val="22"/>
        </w:rPr>
        <w:t xml:space="preserve"> </w:t>
      </w:r>
      <w:r w:rsidR="00075A63">
        <w:rPr>
          <w:sz w:val="22"/>
          <w:szCs w:val="22"/>
        </w:rPr>
        <w:t>as</w:t>
      </w:r>
      <w:r w:rsidR="00A57CD7">
        <w:rPr>
          <w:sz w:val="22"/>
          <w:szCs w:val="22"/>
        </w:rPr>
        <w:t xml:space="preserve"> possible:</w:t>
      </w:r>
    </w:p>
    <w:p w14:paraId="5B92D4A2" w14:textId="68B08E26" w:rsidR="00F506FD" w:rsidRDefault="00F506FD" w:rsidP="00EC4C02">
      <w:pPr>
        <w:tabs>
          <w:tab w:val="left" w:pos="720"/>
          <w:tab w:val="left" w:pos="1530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75A63" w14:paraId="7804D8C5" w14:textId="77777777" w:rsidTr="00C66D12">
        <w:trPr>
          <w:trHeight w:val="368"/>
        </w:trPr>
        <w:tc>
          <w:tcPr>
            <w:tcW w:w="3325" w:type="dxa"/>
          </w:tcPr>
          <w:p w14:paraId="52A7EE8D" w14:textId="402CFC0E" w:rsidR="00075A63" w:rsidRDefault="00075A63" w:rsidP="00EC4C02">
            <w:pPr>
              <w:tabs>
                <w:tab w:val="left" w:pos="720"/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Number</w:t>
            </w:r>
          </w:p>
        </w:tc>
        <w:sdt>
          <w:sdtPr>
            <w:rPr>
              <w:sz w:val="22"/>
              <w:szCs w:val="22"/>
            </w:rPr>
            <w:alias w:val="application number"/>
            <w:tag w:val="application number"/>
            <w:id w:val="-7449581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25" w:type="dxa"/>
              </w:tcPr>
              <w:p w14:paraId="0F778A64" w14:textId="2BEF544A" w:rsidR="00075A63" w:rsidRDefault="006763E3" w:rsidP="00EC4C02">
                <w:pPr>
                  <w:tabs>
                    <w:tab w:val="left" w:pos="720"/>
                    <w:tab w:val="left" w:pos="1530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F7114" w14:paraId="2694BE4B" w14:textId="77777777" w:rsidTr="00BA15BF">
        <w:trPr>
          <w:trHeight w:val="350"/>
        </w:trPr>
        <w:tc>
          <w:tcPr>
            <w:tcW w:w="3325" w:type="dxa"/>
          </w:tcPr>
          <w:p w14:paraId="74362836" w14:textId="0A9ABF60" w:rsidR="009F7114" w:rsidRDefault="009F7114" w:rsidP="00EC4C02">
            <w:pPr>
              <w:tabs>
                <w:tab w:val="left" w:pos="720"/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License N</w:t>
            </w:r>
            <w:r w:rsidR="005B15FA">
              <w:rPr>
                <w:sz w:val="22"/>
                <w:szCs w:val="22"/>
              </w:rPr>
              <w:t>umber</w:t>
            </w:r>
          </w:p>
        </w:tc>
        <w:sdt>
          <w:sdtPr>
            <w:rPr>
              <w:sz w:val="22"/>
              <w:szCs w:val="22"/>
            </w:rPr>
            <w:alias w:val="license number"/>
            <w:tag w:val="license number"/>
            <w:id w:val="18909075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25" w:type="dxa"/>
              </w:tcPr>
              <w:p w14:paraId="5CB1A85C" w14:textId="3DBAF422" w:rsidR="009F7114" w:rsidRDefault="006763E3" w:rsidP="00EC4C02">
                <w:pPr>
                  <w:tabs>
                    <w:tab w:val="left" w:pos="720"/>
                    <w:tab w:val="left" w:pos="1530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75A63" w14:paraId="39B4476D" w14:textId="77777777" w:rsidTr="00BA15BF">
        <w:trPr>
          <w:trHeight w:val="350"/>
        </w:trPr>
        <w:tc>
          <w:tcPr>
            <w:tcW w:w="3325" w:type="dxa"/>
          </w:tcPr>
          <w:p w14:paraId="6CFCF17A" w14:textId="7E8CE8CE" w:rsidR="00075A63" w:rsidRDefault="008329AB" w:rsidP="00EC4C02">
            <w:pPr>
              <w:tabs>
                <w:tab w:val="left" w:pos="720"/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NMLS Number</w:t>
            </w:r>
          </w:p>
        </w:tc>
        <w:sdt>
          <w:sdtPr>
            <w:rPr>
              <w:sz w:val="22"/>
              <w:szCs w:val="22"/>
            </w:rPr>
            <w:alias w:val="nmls number"/>
            <w:tag w:val="nmls number"/>
            <w:id w:val="8801321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25" w:type="dxa"/>
              </w:tcPr>
              <w:p w14:paraId="3EC8D586" w14:textId="43BCD86B" w:rsidR="00075A63" w:rsidRDefault="006763E3" w:rsidP="00EC4C02">
                <w:pPr>
                  <w:tabs>
                    <w:tab w:val="left" w:pos="720"/>
                    <w:tab w:val="left" w:pos="1530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75A63" w14:paraId="373FDB4D" w14:textId="77777777" w:rsidTr="00BA15BF">
        <w:trPr>
          <w:trHeight w:val="359"/>
        </w:trPr>
        <w:tc>
          <w:tcPr>
            <w:tcW w:w="3325" w:type="dxa"/>
          </w:tcPr>
          <w:p w14:paraId="542500F4" w14:textId="716521D1" w:rsidR="00075A63" w:rsidRDefault="008329AB" w:rsidP="00EC4C02">
            <w:pPr>
              <w:tabs>
                <w:tab w:val="left" w:pos="720"/>
                <w:tab w:val="left" w:pos="1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Complaint Number</w:t>
            </w:r>
          </w:p>
        </w:tc>
        <w:sdt>
          <w:sdtPr>
            <w:rPr>
              <w:sz w:val="22"/>
              <w:szCs w:val="22"/>
            </w:rPr>
            <w:alias w:val="complaint number"/>
            <w:tag w:val="complaint number"/>
            <w:id w:val="-3131807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25" w:type="dxa"/>
              </w:tcPr>
              <w:p w14:paraId="2AA2811C" w14:textId="11DDFBC4" w:rsidR="00075A63" w:rsidRDefault="006763E3" w:rsidP="00EC4C02">
                <w:pPr>
                  <w:tabs>
                    <w:tab w:val="left" w:pos="720"/>
                    <w:tab w:val="left" w:pos="1530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84A337A" w14:textId="31A5A9D6" w:rsidR="00075A63" w:rsidRDefault="00075A63" w:rsidP="00EC4C02">
      <w:pPr>
        <w:tabs>
          <w:tab w:val="left" w:pos="720"/>
          <w:tab w:val="left" w:pos="1530"/>
        </w:tabs>
        <w:rPr>
          <w:sz w:val="22"/>
          <w:szCs w:val="22"/>
        </w:rPr>
      </w:pPr>
    </w:p>
    <w:p w14:paraId="31F62E3D" w14:textId="253CDA03" w:rsidR="004D182F" w:rsidRPr="00F22B71" w:rsidRDefault="004D182F" w:rsidP="004D182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Your</w:t>
      </w:r>
      <w:r w:rsidRPr="00F22B71">
        <w:rPr>
          <w:b/>
          <w:sz w:val="22"/>
          <w:szCs w:val="22"/>
          <w:u w:val="single"/>
        </w:rPr>
        <w:t xml:space="preserve"> Information</w:t>
      </w:r>
    </w:p>
    <w:p w14:paraId="4C58B5B9" w14:textId="565AD8EE" w:rsidR="004D182F" w:rsidRDefault="004D182F" w:rsidP="004D182F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5B15FA" w14:paraId="11AD2FCB" w14:textId="77777777" w:rsidTr="002F5AA2">
        <w:trPr>
          <w:trHeight w:val="350"/>
        </w:trPr>
        <w:tc>
          <w:tcPr>
            <w:tcW w:w="4405" w:type="dxa"/>
          </w:tcPr>
          <w:p w14:paraId="22F4D906" w14:textId="5E0982E3" w:rsidR="005B15FA" w:rsidRDefault="005B15FA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sdt>
          <w:sdtPr>
            <w:rPr>
              <w:sz w:val="22"/>
              <w:szCs w:val="22"/>
            </w:rPr>
            <w:alias w:val="name"/>
            <w:tag w:val="name"/>
            <w:id w:val="-3706937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26367181" w14:textId="620D6DF4" w:rsidR="005B15FA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15FA" w14:paraId="1E2A35E1" w14:textId="77777777" w:rsidTr="002F5AA2">
        <w:trPr>
          <w:trHeight w:val="350"/>
        </w:trPr>
        <w:tc>
          <w:tcPr>
            <w:tcW w:w="4405" w:type="dxa"/>
          </w:tcPr>
          <w:p w14:paraId="3C0F2EA0" w14:textId="188B0508" w:rsidR="005B15FA" w:rsidRDefault="005B15FA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sdt>
          <w:sdtPr>
            <w:rPr>
              <w:sz w:val="22"/>
              <w:szCs w:val="22"/>
            </w:rPr>
            <w:alias w:val="address"/>
            <w:tag w:val="address"/>
            <w:id w:val="18256983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2D7C8C97" w14:textId="2E6CFB79" w:rsidR="002F5AA2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15FA" w14:paraId="28E0C444" w14:textId="77777777" w:rsidTr="002F5AA2">
        <w:trPr>
          <w:trHeight w:val="341"/>
        </w:trPr>
        <w:tc>
          <w:tcPr>
            <w:tcW w:w="4405" w:type="dxa"/>
          </w:tcPr>
          <w:p w14:paraId="5461B4FB" w14:textId="03FA5776" w:rsidR="005B15FA" w:rsidRDefault="005B15FA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City, State, Zip</w:t>
            </w:r>
          </w:p>
        </w:tc>
        <w:sdt>
          <w:sdtPr>
            <w:rPr>
              <w:sz w:val="22"/>
              <w:szCs w:val="22"/>
            </w:rPr>
            <w:alias w:val="city, state, zip"/>
            <w:tag w:val="city, state, zip"/>
            <w:id w:val="6943471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4368DC85" w14:textId="0F340D88" w:rsidR="005B15FA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15FA" w14:paraId="515F5BFA" w14:textId="77777777" w:rsidTr="002F5AA2">
        <w:trPr>
          <w:trHeight w:val="359"/>
        </w:trPr>
        <w:tc>
          <w:tcPr>
            <w:tcW w:w="4405" w:type="dxa"/>
          </w:tcPr>
          <w:p w14:paraId="51D63866" w14:textId="3A3C09B4" w:rsidR="005B15FA" w:rsidRDefault="005B15FA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Mailing address (if different</w:t>
            </w:r>
            <w:r w:rsidR="002F5AA2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alias w:val="mail address"/>
            <w:tag w:val="mail address"/>
            <w:id w:val="-2157469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223E76C6" w14:textId="54849D85" w:rsidR="005B15FA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15FA" w14:paraId="135A815D" w14:textId="77777777" w:rsidTr="002F5AA2">
        <w:trPr>
          <w:trHeight w:val="620"/>
        </w:trPr>
        <w:tc>
          <w:tcPr>
            <w:tcW w:w="4405" w:type="dxa"/>
          </w:tcPr>
          <w:p w14:paraId="52585BB0" w14:textId="50CF0DD9" w:rsidR="005B15FA" w:rsidRDefault="002F5AA2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 (where you can be reached during business hours)</w:t>
            </w:r>
          </w:p>
        </w:tc>
        <w:sdt>
          <w:sdtPr>
            <w:rPr>
              <w:sz w:val="22"/>
              <w:szCs w:val="22"/>
            </w:rPr>
            <w:alias w:val="phone"/>
            <w:tag w:val="phone"/>
            <w:id w:val="18274800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22C24EEC" w14:textId="68A2A7CB" w:rsidR="005B15FA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15FA" w14:paraId="701EC66B" w14:textId="77777777" w:rsidTr="002F5AA2">
        <w:trPr>
          <w:trHeight w:val="350"/>
        </w:trPr>
        <w:tc>
          <w:tcPr>
            <w:tcW w:w="4405" w:type="dxa"/>
          </w:tcPr>
          <w:p w14:paraId="12218728" w14:textId="0F4BB941" w:rsidR="005B15FA" w:rsidRDefault="002F5AA2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-12694686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2B4AD01E" w14:textId="3866FF99" w:rsidR="005B15FA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B15FA" w14:paraId="75DAF26C" w14:textId="77777777" w:rsidTr="00205517">
        <w:trPr>
          <w:trHeight w:val="683"/>
        </w:trPr>
        <w:tc>
          <w:tcPr>
            <w:tcW w:w="4405" w:type="dxa"/>
          </w:tcPr>
          <w:p w14:paraId="67AEE790" w14:textId="2E84F367" w:rsidR="005B15FA" w:rsidRDefault="002F5AA2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  <w:sdt>
          <w:sdtPr>
            <w:rPr>
              <w:sz w:val="22"/>
              <w:szCs w:val="22"/>
            </w:rPr>
            <w:alias w:val="signature"/>
            <w:tag w:val="signature"/>
            <w:id w:val="207463066"/>
            <w:placeholder>
              <w:docPart w:val="DefaultPlaceholder_-1854013440"/>
            </w:placeholder>
          </w:sdtPr>
          <w:sdtEndPr/>
          <w:sdtContent>
            <w:tc>
              <w:tcPr>
                <w:tcW w:w="4945" w:type="dxa"/>
              </w:tcPr>
              <w:p w14:paraId="3BF66058" w14:textId="0669C0E3" w:rsidR="005B15FA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F5AA2" w14:paraId="6AEC2473" w14:textId="77777777" w:rsidTr="00205517">
        <w:trPr>
          <w:trHeight w:val="440"/>
        </w:trPr>
        <w:tc>
          <w:tcPr>
            <w:tcW w:w="4405" w:type="dxa"/>
          </w:tcPr>
          <w:p w14:paraId="5987952D" w14:textId="710679F2" w:rsidR="002F5AA2" w:rsidRDefault="002F5AA2" w:rsidP="004D1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Authorization</w:t>
            </w:r>
          </w:p>
        </w:tc>
        <w:sdt>
          <w:sdtPr>
            <w:rPr>
              <w:sz w:val="22"/>
              <w:szCs w:val="22"/>
            </w:rPr>
            <w:alias w:val="date"/>
            <w:tag w:val="date"/>
            <w:id w:val="36935986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45" w:type="dxa"/>
              </w:tcPr>
              <w:p w14:paraId="4172C493" w14:textId="09FE4404" w:rsidR="002F5AA2" w:rsidRDefault="006763E3" w:rsidP="004D182F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6410DAE" w14:textId="77777777" w:rsidR="005B15FA" w:rsidRDefault="005B15FA" w:rsidP="004D182F">
      <w:pPr>
        <w:rPr>
          <w:sz w:val="22"/>
          <w:szCs w:val="22"/>
        </w:rPr>
      </w:pPr>
    </w:p>
    <w:p w14:paraId="2BDB302F" w14:textId="77777777" w:rsidR="004D182F" w:rsidRDefault="004D182F" w:rsidP="004D182F">
      <w:pPr>
        <w:rPr>
          <w:b/>
          <w:sz w:val="22"/>
          <w:szCs w:val="22"/>
          <w:u w:val="single"/>
        </w:rPr>
      </w:pPr>
    </w:p>
    <w:p w14:paraId="12D43F1D" w14:textId="77777777" w:rsidR="004D182F" w:rsidRDefault="004D182F" w:rsidP="004D182F">
      <w:pPr>
        <w:rPr>
          <w:b/>
          <w:sz w:val="22"/>
          <w:szCs w:val="22"/>
          <w:u w:val="single"/>
        </w:rPr>
      </w:pPr>
    </w:p>
    <w:p w14:paraId="07C86EC7" w14:textId="77777777" w:rsidR="00E539D2" w:rsidRDefault="00E539D2">
      <w:pPr>
        <w:widowControl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7385EC50" w14:textId="0880C88C" w:rsidR="004D182F" w:rsidRPr="00457038" w:rsidRDefault="004D182F" w:rsidP="004D182F">
      <w:pPr>
        <w:rPr>
          <w:b/>
          <w:sz w:val="22"/>
          <w:szCs w:val="22"/>
          <w:u w:val="single"/>
        </w:rPr>
      </w:pPr>
      <w:r w:rsidRPr="00457038">
        <w:rPr>
          <w:b/>
          <w:sz w:val="22"/>
          <w:szCs w:val="22"/>
          <w:u w:val="single"/>
        </w:rPr>
        <w:lastRenderedPageBreak/>
        <w:t xml:space="preserve">Authorized Third Party (Please </w:t>
      </w:r>
      <w:r>
        <w:rPr>
          <w:b/>
          <w:sz w:val="22"/>
          <w:szCs w:val="22"/>
          <w:u w:val="single"/>
        </w:rPr>
        <w:t xml:space="preserve">Type or </w:t>
      </w:r>
      <w:r w:rsidRPr="00457038">
        <w:rPr>
          <w:b/>
          <w:sz w:val="22"/>
          <w:szCs w:val="22"/>
          <w:u w:val="single"/>
        </w:rPr>
        <w:t>Print)</w:t>
      </w:r>
    </w:p>
    <w:p w14:paraId="73C79C6A" w14:textId="6A4C4F6A" w:rsidR="004D182F" w:rsidRDefault="004D182F" w:rsidP="004D1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6B5A80" w14:paraId="7D21A168" w14:textId="77777777" w:rsidTr="00440695">
        <w:trPr>
          <w:trHeight w:val="350"/>
        </w:trPr>
        <w:tc>
          <w:tcPr>
            <w:tcW w:w="4405" w:type="dxa"/>
          </w:tcPr>
          <w:p w14:paraId="30B8F3F7" w14:textId="595A4F9F" w:rsidR="006B5A80" w:rsidRDefault="006B5A80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944234">
              <w:rPr>
                <w:sz w:val="22"/>
                <w:szCs w:val="22"/>
              </w:rPr>
              <w:t xml:space="preserve"> of Individual</w:t>
            </w:r>
          </w:p>
        </w:tc>
        <w:sdt>
          <w:sdtPr>
            <w:rPr>
              <w:sz w:val="22"/>
              <w:szCs w:val="22"/>
            </w:rPr>
            <w:alias w:val="name"/>
            <w:tag w:val="name"/>
            <w:id w:val="7097724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427427A4" w14:textId="448EAE9A" w:rsidR="006B5A80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B5A80" w14:paraId="56BA8F3C" w14:textId="77777777" w:rsidTr="00440695">
        <w:trPr>
          <w:trHeight w:val="350"/>
        </w:trPr>
        <w:tc>
          <w:tcPr>
            <w:tcW w:w="4405" w:type="dxa"/>
          </w:tcPr>
          <w:p w14:paraId="2E73E9E4" w14:textId="4E5B1941" w:rsidR="006B5A80" w:rsidRDefault="006B5A80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</w:t>
            </w:r>
          </w:p>
        </w:tc>
        <w:sdt>
          <w:sdtPr>
            <w:rPr>
              <w:sz w:val="22"/>
              <w:szCs w:val="22"/>
            </w:rPr>
            <w:alias w:val="company"/>
            <w:tag w:val="company"/>
            <w:id w:val="-15951624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2FE09B82" w14:textId="2F0D38F5" w:rsidR="006B5A80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37037" w14:paraId="6D45299C" w14:textId="77777777" w:rsidTr="00037037">
        <w:trPr>
          <w:trHeight w:val="395"/>
        </w:trPr>
        <w:tc>
          <w:tcPr>
            <w:tcW w:w="4405" w:type="dxa"/>
          </w:tcPr>
          <w:p w14:paraId="35B11A23" w14:textId="25773F60" w:rsidR="00037037" w:rsidRDefault="00037037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alias w:val="title"/>
            <w:tag w:val="title"/>
            <w:id w:val="-1003462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6644823C" w14:textId="467B4B1E" w:rsidR="00037037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B5A80" w14:paraId="615D4F34" w14:textId="77777777" w:rsidTr="00440695">
        <w:trPr>
          <w:trHeight w:val="620"/>
        </w:trPr>
        <w:tc>
          <w:tcPr>
            <w:tcW w:w="4405" w:type="dxa"/>
          </w:tcPr>
          <w:p w14:paraId="206BE40F" w14:textId="79F87ED4" w:rsidR="006B5A80" w:rsidRDefault="006B5A80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 Number (where </w:t>
            </w:r>
            <w:r w:rsidR="004962A7">
              <w:rPr>
                <w:sz w:val="22"/>
                <w:szCs w:val="22"/>
              </w:rPr>
              <w:t>the individual c</w:t>
            </w:r>
            <w:r>
              <w:rPr>
                <w:sz w:val="22"/>
                <w:szCs w:val="22"/>
              </w:rPr>
              <w:t>an be reached during business hours)</w:t>
            </w:r>
          </w:p>
        </w:tc>
        <w:sdt>
          <w:sdtPr>
            <w:rPr>
              <w:sz w:val="22"/>
              <w:szCs w:val="22"/>
            </w:rPr>
            <w:alias w:val="phone"/>
            <w:tag w:val="phone"/>
            <w:id w:val="-17008601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6618D2D6" w14:textId="270DCD96" w:rsidR="006B5A80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B5A80" w14:paraId="1C9DD4DC" w14:textId="77777777" w:rsidTr="00440695">
        <w:trPr>
          <w:trHeight w:val="350"/>
        </w:trPr>
        <w:tc>
          <w:tcPr>
            <w:tcW w:w="4405" w:type="dxa"/>
          </w:tcPr>
          <w:p w14:paraId="53B47A92" w14:textId="77777777" w:rsidR="006B5A80" w:rsidRDefault="006B5A80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-10571553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4DCF1678" w14:textId="77524B01" w:rsidR="006B5A80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0F5CCA7" w14:textId="13EE79F2" w:rsidR="006B5A80" w:rsidRDefault="006B5A80" w:rsidP="004D182F"/>
    <w:p w14:paraId="40F74CDB" w14:textId="77777777" w:rsidR="00037037" w:rsidRDefault="00037037" w:rsidP="004D1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037037" w14:paraId="4683B578" w14:textId="77777777" w:rsidTr="00440695">
        <w:trPr>
          <w:trHeight w:val="350"/>
        </w:trPr>
        <w:tc>
          <w:tcPr>
            <w:tcW w:w="4405" w:type="dxa"/>
          </w:tcPr>
          <w:p w14:paraId="7A6209E9" w14:textId="06228D59" w:rsidR="00037037" w:rsidRDefault="00037037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="00944234">
              <w:rPr>
                <w:sz w:val="22"/>
                <w:szCs w:val="22"/>
              </w:rPr>
              <w:t xml:space="preserve"> of Individual</w:t>
            </w:r>
          </w:p>
        </w:tc>
        <w:sdt>
          <w:sdtPr>
            <w:rPr>
              <w:sz w:val="22"/>
              <w:szCs w:val="22"/>
            </w:rPr>
            <w:alias w:val="name"/>
            <w:tag w:val="name"/>
            <w:id w:val="8224824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1E232D0B" w14:textId="6C426399" w:rsidR="00037037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37037" w14:paraId="63D5C812" w14:textId="77777777" w:rsidTr="00440695">
        <w:trPr>
          <w:trHeight w:val="350"/>
        </w:trPr>
        <w:tc>
          <w:tcPr>
            <w:tcW w:w="4405" w:type="dxa"/>
          </w:tcPr>
          <w:p w14:paraId="45D59875" w14:textId="77777777" w:rsidR="00037037" w:rsidRDefault="00037037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</w:t>
            </w:r>
          </w:p>
        </w:tc>
        <w:sdt>
          <w:sdtPr>
            <w:rPr>
              <w:sz w:val="22"/>
              <w:szCs w:val="22"/>
            </w:rPr>
            <w:alias w:val="company"/>
            <w:tag w:val="company"/>
            <w:id w:val="-18605832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2E468E81" w14:textId="44392F4A" w:rsidR="00037037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37037" w14:paraId="6FCCCC3D" w14:textId="77777777" w:rsidTr="00440695">
        <w:trPr>
          <w:trHeight w:val="395"/>
        </w:trPr>
        <w:tc>
          <w:tcPr>
            <w:tcW w:w="4405" w:type="dxa"/>
          </w:tcPr>
          <w:p w14:paraId="1B69593F" w14:textId="77777777" w:rsidR="00037037" w:rsidRDefault="00037037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alias w:val="title"/>
            <w:tag w:val="title"/>
            <w:id w:val="-7613691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33917F48" w14:textId="7CFD3AD0" w:rsidR="00037037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37037" w14:paraId="5FAF44C6" w14:textId="77777777" w:rsidTr="00440695">
        <w:trPr>
          <w:trHeight w:val="620"/>
        </w:trPr>
        <w:tc>
          <w:tcPr>
            <w:tcW w:w="4405" w:type="dxa"/>
          </w:tcPr>
          <w:p w14:paraId="1EC42D42" w14:textId="43109AB6" w:rsidR="00037037" w:rsidRDefault="00037037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 Number </w:t>
            </w:r>
            <w:r w:rsidR="004962A7">
              <w:rPr>
                <w:sz w:val="22"/>
                <w:szCs w:val="22"/>
              </w:rPr>
              <w:t>(where the individual can be reached during business hours)</w:t>
            </w:r>
          </w:p>
        </w:tc>
        <w:sdt>
          <w:sdtPr>
            <w:rPr>
              <w:sz w:val="22"/>
              <w:szCs w:val="22"/>
            </w:rPr>
            <w:alias w:val="phone"/>
            <w:tag w:val="phone"/>
            <w:id w:val="6929621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6709026F" w14:textId="484C976F" w:rsidR="00037037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037037" w14:paraId="36A931F6" w14:textId="77777777" w:rsidTr="00440695">
        <w:trPr>
          <w:trHeight w:val="350"/>
        </w:trPr>
        <w:tc>
          <w:tcPr>
            <w:tcW w:w="4405" w:type="dxa"/>
          </w:tcPr>
          <w:p w14:paraId="61EE41B6" w14:textId="77777777" w:rsidR="00037037" w:rsidRDefault="00037037" w:rsidP="00440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10673811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0C5BBE88" w14:textId="5ED46540" w:rsidR="00037037" w:rsidRDefault="006763E3" w:rsidP="0044069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2F133EF" w14:textId="77777777" w:rsidR="00037037" w:rsidRDefault="00037037" w:rsidP="004D182F"/>
    <w:p w14:paraId="7A50D813" w14:textId="77777777" w:rsidR="00314056" w:rsidRPr="007A1EA3" w:rsidRDefault="00314056" w:rsidP="00314056">
      <w:pPr>
        <w:jc w:val="center"/>
        <w:rPr>
          <w:b/>
          <w:bCs/>
        </w:rPr>
      </w:pPr>
      <w:r w:rsidRPr="007A1EA3">
        <w:rPr>
          <w:b/>
          <w:bCs/>
        </w:rPr>
        <w:t>RESCIND AUTHORIZATION</w:t>
      </w:r>
    </w:p>
    <w:p w14:paraId="0A7E3C34" w14:textId="77777777" w:rsidR="00314056" w:rsidRDefault="00314056" w:rsidP="00314056">
      <w:pPr>
        <w:jc w:val="center"/>
      </w:pPr>
    </w:p>
    <w:p w14:paraId="69E82647" w14:textId="66A7D1B5" w:rsidR="005A41F9" w:rsidRDefault="00314056" w:rsidP="0034618D">
      <w:r>
        <w:t>To rescind this authorization, make a copy of the original</w:t>
      </w:r>
      <w:r w:rsidR="0034618D">
        <w:t>, and sign and date below.</w:t>
      </w:r>
      <w:r w:rsidR="007C5E51">
        <w:t xml:space="preserve"> </w:t>
      </w:r>
      <w:r w:rsidR="007C5E51" w:rsidRPr="00D50D78">
        <w:rPr>
          <w:i/>
          <w:iCs/>
        </w:rPr>
        <w:t xml:space="preserve">Please indicate </w:t>
      </w:r>
      <w:r w:rsidR="006535FC" w:rsidRPr="00D50D78">
        <w:rPr>
          <w:i/>
          <w:iCs/>
        </w:rPr>
        <w:t>which third party authorization is being rescinded</w:t>
      </w:r>
      <w:r w:rsidR="005A41F9" w:rsidRPr="00D50D78">
        <w:rPr>
          <w:i/>
          <w:iCs/>
        </w:rPr>
        <w:t xml:space="preserve"> if more than one is listed above.</w:t>
      </w:r>
    </w:p>
    <w:p w14:paraId="3EBCCBFE" w14:textId="0F0F59C7" w:rsidR="0034618D" w:rsidRDefault="0034618D" w:rsidP="003461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618D" w14:paraId="39F2A3B2" w14:textId="77777777" w:rsidTr="00E35162">
        <w:trPr>
          <w:trHeight w:val="656"/>
        </w:trPr>
        <w:tc>
          <w:tcPr>
            <w:tcW w:w="4675" w:type="dxa"/>
          </w:tcPr>
          <w:p w14:paraId="6FFA61BC" w14:textId="48B19E72" w:rsidR="0034618D" w:rsidRDefault="0090034C" w:rsidP="0034618D">
            <w:r>
              <w:t>Signature</w:t>
            </w:r>
          </w:p>
        </w:tc>
        <w:sdt>
          <w:sdtPr>
            <w:alias w:val="signature"/>
            <w:tag w:val="signature"/>
            <w:id w:val="-99038537"/>
            <w:placeholder>
              <w:docPart w:val="DefaultPlaceholder_-1854013440"/>
            </w:placeholder>
          </w:sdtPr>
          <w:sdtEndPr/>
          <w:sdtContent>
            <w:tc>
              <w:tcPr>
                <w:tcW w:w="4675" w:type="dxa"/>
              </w:tcPr>
              <w:p w14:paraId="73846A65" w14:textId="446346D2" w:rsidR="0034618D" w:rsidRDefault="006763E3" w:rsidP="0034618D">
                <w:r>
                  <w:t xml:space="preserve"> </w:t>
                </w:r>
              </w:p>
            </w:tc>
          </w:sdtContent>
        </w:sdt>
      </w:tr>
      <w:tr w:rsidR="0034618D" w14:paraId="66FDC2B8" w14:textId="77777777" w:rsidTr="00E35162">
        <w:trPr>
          <w:trHeight w:val="440"/>
        </w:trPr>
        <w:tc>
          <w:tcPr>
            <w:tcW w:w="4675" w:type="dxa"/>
          </w:tcPr>
          <w:p w14:paraId="2C7EB902" w14:textId="792A2513" w:rsidR="0034618D" w:rsidRDefault="0090034C" w:rsidP="0034618D">
            <w:r>
              <w:t>Date</w:t>
            </w:r>
          </w:p>
        </w:tc>
        <w:sdt>
          <w:sdtPr>
            <w:alias w:val="date"/>
            <w:tag w:val="date"/>
            <w:id w:val="-1384251572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48C574C" w14:textId="04266A01" w:rsidR="0034618D" w:rsidRDefault="006763E3" w:rsidP="0034618D">
                <w:r>
                  <w:t xml:space="preserve"> </w:t>
                </w:r>
              </w:p>
            </w:tc>
          </w:sdtContent>
        </w:sdt>
      </w:tr>
    </w:tbl>
    <w:p w14:paraId="5AF3D72C" w14:textId="77777777" w:rsidR="0034618D" w:rsidRDefault="0034618D" w:rsidP="0034618D"/>
    <w:p w14:paraId="6FF6A935" w14:textId="77777777" w:rsidR="00FF46CF" w:rsidRPr="00821B75" w:rsidRDefault="00FF46CF" w:rsidP="00A27299">
      <w:pPr>
        <w:rPr>
          <w:u w:val="single"/>
        </w:rPr>
      </w:pPr>
    </w:p>
    <w:sectPr w:rsidR="00FF46CF" w:rsidRPr="00821B75" w:rsidSect="000177B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288" w:left="1440" w:header="288" w:footer="360" w:gutter="0"/>
      <w:paperSrc w:first="1273" w:other="1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EB92" w14:textId="77777777" w:rsidR="00EF4961" w:rsidRDefault="00EF4961">
      <w:r>
        <w:separator/>
      </w:r>
    </w:p>
  </w:endnote>
  <w:endnote w:type="continuationSeparator" w:id="0">
    <w:p w14:paraId="20A0B432" w14:textId="77777777" w:rsidR="00EF4961" w:rsidRDefault="00EF4961">
      <w:r>
        <w:continuationSeparator/>
      </w:r>
    </w:p>
  </w:endnote>
  <w:endnote w:type="continuationNotice" w:id="1">
    <w:p w14:paraId="02B54504" w14:textId="77777777" w:rsidR="00EF4961" w:rsidRDefault="00EF49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Gothic BT">
    <w:altName w:val="Palatino Linotype"/>
    <w:charset w:val="00"/>
    <w:family w:val="swiss"/>
    <w:pitch w:val="variable"/>
    <w:sig w:usb0="00000087" w:usb1="00000000" w:usb2="00000000" w:usb3="00000000" w:csb0="0000001B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984D" w14:textId="77777777" w:rsidR="00144601" w:rsidRDefault="00144601">
    <w:pPr>
      <w:pStyle w:val="Header"/>
      <w:tabs>
        <w:tab w:val="clear" w:pos="4320"/>
        <w:tab w:val="clear" w:pos="8640"/>
      </w:tabs>
      <w:spacing w:line="240" w:lineRule="exact"/>
    </w:pPr>
  </w:p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360"/>
    </w:tblGrid>
    <w:tr w:rsidR="00144601" w14:paraId="01260397" w14:textId="77777777">
      <w:tc>
        <w:tcPr>
          <w:tcW w:w="9360" w:type="dxa"/>
          <w:vAlign w:val="bottom"/>
        </w:tcPr>
        <w:p w14:paraId="0CE67BBF" w14:textId="77777777" w:rsidR="00144601" w:rsidRDefault="00144601">
          <w:pPr>
            <w:jc w:val="center"/>
            <w:rPr>
              <w:rFonts w:ascii="EngraversGothic BT" w:hAnsi="EngraversGothic BT"/>
              <w:sz w:val="20"/>
            </w:rPr>
          </w:pPr>
        </w:p>
      </w:tc>
    </w:tr>
  </w:tbl>
  <w:p w14:paraId="2A6469FC" w14:textId="77777777" w:rsidR="00144601" w:rsidRDefault="001446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6F94" w14:textId="2A4C2B29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 xml:space="preserve">Location: </w:t>
    </w:r>
    <w:r w:rsidR="001C34E0">
      <w:rPr>
        <w:smallCaps/>
        <w:sz w:val="18"/>
      </w:rPr>
      <w:t>3100 Smoketree Court, Suite 1100</w:t>
    </w:r>
    <w:r w:rsidRPr="003A5524">
      <w:rPr>
        <w:smallCaps/>
        <w:sz w:val="18"/>
      </w:rPr>
      <w:t>, Raleigh, NC 2760</w:t>
    </w:r>
    <w:r w:rsidR="001C34E0">
      <w:rPr>
        <w:smallCaps/>
        <w:sz w:val="18"/>
      </w:rPr>
      <w:t>4</w:t>
    </w:r>
  </w:p>
  <w:p w14:paraId="0BD14F5E" w14:textId="77777777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 xml:space="preserve">Mailing Address: 4309 Mail Service Center, Raleigh, NC 27699-4309  </w:t>
    </w:r>
  </w:p>
  <w:p w14:paraId="77DE9160" w14:textId="77777777" w:rsidR="00144601" w:rsidRPr="003A5524" w:rsidRDefault="00144601" w:rsidP="00091152">
    <w:pPr>
      <w:jc w:val="center"/>
      <w:rPr>
        <w:smallCaps/>
        <w:sz w:val="18"/>
      </w:rPr>
    </w:pPr>
    <w:r w:rsidRPr="003A5524">
      <w:rPr>
        <w:smallCaps/>
        <w:sz w:val="18"/>
      </w:rPr>
      <w:t>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733-30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6     Fax (9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9) 733-69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1</w:t>
    </w:r>
    <w:r w:rsidRPr="003A5524">
      <w:rPr>
        <w:smallCaps/>
        <w:sz w:val="18"/>
      </w:rPr>
      <w:fldChar w:fldCharType="begin"/>
    </w:r>
    <w:r w:rsidRPr="003A5524">
      <w:rPr>
        <w:smallCaps/>
        <w:sz w:val="18"/>
      </w:rPr>
      <w:instrText>ADVANCE \l1</w:instrText>
    </w:r>
    <w:r w:rsidRPr="003A5524">
      <w:rPr>
        <w:smallCaps/>
        <w:sz w:val="18"/>
      </w:rPr>
      <w:fldChar w:fldCharType="end"/>
    </w:r>
    <w:r w:rsidRPr="003A5524">
      <w:rPr>
        <w:smallCaps/>
        <w:sz w:val="18"/>
      </w:rPr>
      <w:t>8     Internet: www.nccob.gov</w:t>
    </w:r>
  </w:p>
  <w:p w14:paraId="307C13FA" w14:textId="77777777" w:rsidR="00144601" w:rsidRPr="003A5524" w:rsidRDefault="00144601" w:rsidP="00091152">
    <w:pPr>
      <w:pStyle w:val="Footer"/>
      <w:jc w:val="center"/>
      <w:rPr>
        <w:smallCaps/>
        <w:sz w:val="18"/>
      </w:rPr>
    </w:pPr>
    <w:r w:rsidRPr="003A5524">
      <w:rPr>
        <w:smallCaps/>
        <w:sz w:val="18"/>
      </w:rPr>
      <w:t>An Equal Opportunity/Affirmative Action Employer</w:t>
    </w:r>
  </w:p>
  <w:p w14:paraId="23171A4A" w14:textId="77777777" w:rsidR="003A5524" w:rsidRDefault="003A5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415B" w14:textId="77777777" w:rsidR="00EF4961" w:rsidRDefault="00EF4961">
      <w:r>
        <w:separator/>
      </w:r>
    </w:p>
  </w:footnote>
  <w:footnote w:type="continuationSeparator" w:id="0">
    <w:p w14:paraId="229D4B8D" w14:textId="77777777" w:rsidR="00EF4961" w:rsidRDefault="00EF4961">
      <w:r>
        <w:continuationSeparator/>
      </w:r>
    </w:p>
  </w:footnote>
  <w:footnote w:type="continuationNotice" w:id="1">
    <w:p w14:paraId="3F162835" w14:textId="77777777" w:rsidR="00EF4961" w:rsidRDefault="00EF49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076F" w14:textId="77777777" w:rsidR="00144601" w:rsidRPr="00091152" w:rsidRDefault="00144601" w:rsidP="00091152">
    <w:pPr>
      <w:pStyle w:val="Header"/>
    </w:pPr>
    <w:bookmarkStart w:id="0" w:name="QuickMark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2D15" w14:textId="77777777" w:rsidR="00FF7F8E" w:rsidRPr="00FF7F8E" w:rsidRDefault="00FF7F8E">
    <w:pPr>
      <w:rPr>
        <w:sz w:val="18"/>
      </w:rPr>
    </w:pPr>
  </w:p>
  <w:tbl>
    <w:tblPr>
      <w:tblW w:w="11070" w:type="dxa"/>
      <w:tblInd w:w="-60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1070"/>
    </w:tblGrid>
    <w:tr w:rsidR="00144601" w14:paraId="044A2424" w14:textId="77777777" w:rsidTr="00137BE2">
      <w:trPr>
        <w:trHeight w:hRule="exact" w:val="2448"/>
      </w:trPr>
      <w:tc>
        <w:tcPr>
          <w:tcW w:w="11070" w:type="dxa"/>
        </w:tcPr>
        <w:p w14:paraId="576854CC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16"/>
            </w:rPr>
          </w:pPr>
          <w:r>
            <w:rPr>
              <w:noProof/>
              <w:snapToGrid/>
            </w:rPr>
            <w:drawing>
              <wp:anchor distT="0" distB="0" distL="114300" distR="114300" simplePos="0" relativeHeight="251658240" behindDoc="1" locked="0" layoutInCell="1" allowOverlap="1" wp14:anchorId="688D8A6A" wp14:editId="70263C36">
                <wp:simplePos x="0" y="0"/>
                <wp:positionH relativeFrom="column">
                  <wp:align>center</wp:align>
                </wp:positionH>
                <wp:positionV relativeFrom="paragraph">
                  <wp:posOffset>-46355</wp:posOffset>
                </wp:positionV>
                <wp:extent cx="998220" cy="1024255"/>
                <wp:effectExtent l="19050" t="0" r="0" b="0"/>
                <wp:wrapNone/>
                <wp:docPr id="2" name="Picture 1" descr="NC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NC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889EB9A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3E205673" w14:textId="77777777" w:rsidR="00144601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rFonts w:ascii="Lincoln" w:hAnsi="Lincoln"/>
              <w:b/>
              <w:sz w:val="48"/>
            </w:rPr>
          </w:pPr>
        </w:p>
        <w:p w14:paraId="79A15C01" w14:textId="77777777" w:rsidR="00144601" w:rsidRPr="00A97915" w:rsidRDefault="00144601" w:rsidP="00A97915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jc w:val="center"/>
            <w:rPr>
              <w:sz w:val="44"/>
              <w:szCs w:val="50"/>
            </w:rPr>
          </w:pPr>
          <w:r w:rsidRPr="00A97915">
            <w:rPr>
              <w:sz w:val="44"/>
              <w:szCs w:val="50"/>
            </w:rPr>
            <w:t>State of North Carolina</w:t>
          </w:r>
        </w:p>
        <w:p w14:paraId="3E539796" w14:textId="77777777" w:rsidR="00144601" w:rsidRPr="00A97915" w:rsidRDefault="00144601" w:rsidP="00A97915">
          <w:pPr>
            <w:tabs>
              <w:tab w:val="left" w:pos="-720"/>
            </w:tabs>
            <w:spacing w:after="58"/>
            <w:jc w:val="center"/>
            <w:rPr>
              <w:smallCaps/>
              <w:sz w:val="22"/>
            </w:rPr>
          </w:pPr>
          <w:r w:rsidRPr="00A97915">
            <w:rPr>
              <w:smallCaps/>
              <w:sz w:val="22"/>
            </w:rPr>
            <w:t>Office of the Commissioner of Banks</w:t>
          </w:r>
        </w:p>
        <w:p w14:paraId="27EB2DD6" w14:textId="77777777" w:rsidR="00144601" w:rsidRDefault="00144601" w:rsidP="00A97915">
          <w:pPr>
            <w:tabs>
              <w:tab w:val="left" w:pos="-720"/>
            </w:tabs>
            <w:spacing w:after="58"/>
            <w:jc w:val="center"/>
          </w:pPr>
        </w:p>
      </w:tc>
    </w:tr>
  </w:tbl>
  <w:p w14:paraId="512E4CED" w14:textId="77777777" w:rsidR="00144601" w:rsidRDefault="00144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NOAvA899nusJjrlH+/xZzG6+zYE96ceGJRnYa4S6T3++dv4tX/E8nG7kSNVWw9jUfqS63PYithsvrtF7fO/aQ==" w:salt="DQjNfZgLazdgyiPRQ24du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9C"/>
    <w:rsid w:val="00006CD3"/>
    <w:rsid w:val="00007458"/>
    <w:rsid w:val="000177B3"/>
    <w:rsid w:val="00021273"/>
    <w:rsid w:val="00021382"/>
    <w:rsid w:val="00037037"/>
    <w:rsid w:val="00043501"/>
    <w:rsid w:val="00044E53"/>
    <w:rsid w:val="00054418"/>
    <w:rsid w:val="000679EC"/>
    <w:rsid w:val="00075A63"/>
    <w:rsid w:val="000800AF"/>
    <w:rsid w:val="00091152"/>
    <w:rsid w:val="0009160C"/>
    <w:rsid w:val="00096B69"/>
    <w:rsid w:val="00096DD3"/>
    <w:rsid w:val="000B237A"/>
    <w:rsid w:val="000C2413"/>
    <w:rsid w:val="000C4B97"/>
    <w:rsid w:val="000E017F"/>
    <w:rsid w:val="000E1327"/>
    <w:rsid w:val="000F535A"/>
    <w:rsid w:val="00126211"/>
    <w:rsid w:val="00137BE2"/>
    <w:rsid w:val="00144601"/>
    <w:rsid w:val="001459D5"/>
    <w:rsid w:val="00146B6D"/>
    <w:rsid w:val="00160172"/>
    <w:rsid w:val="00162EEC"/>
    <w:rsid w:val="00172D0F"/>
    <w:rsid w:val="00177F59"/>
    <w:rsid w:val="001921BD"/>
    <w:rsid w:val="0019719F"/>
    <w:rsid w:val="001C17EB"/>
    <w:rsid w:val="001C34E0"/>
    <w:rsid w:val="001D22D6"/>
    <w:rsid w:val="001E05AD"/>
    <w:rsid w:val="00205517"/>
    <w:rsid w:val="002302DC"/>
    <w:rsid w:val="00233325"/>
    <w:rsid w:val="002606BD"/>
    <w:rsid w:val="0029015D"/>
    <w:rsid w:val="002B2A36"/>
    <w:rsid w:val="002C387E"/>
    <w:rsid w:val="002C5D0D"/>
    <w:rsid w:val="002F0E86"/>
    <w:rsid w:val="002F2C16"/>
    <w:rsid w:val="002F5AA2"/>
    <w:rsid w:val="00314056"/>
    <w:rsid w:val="00336E63"/>
    <w:rsid w:val="0034341C"/>
    <w:rsid w:val="003437F0"/>
    <w:rsid w:val="0034618D"/>
    <w:rsid w:val="00350F19"/>
    <w:rsid w:val="00390730"/>
    <w:rsid w:val="003A5524"/>
    <w:rsid w:val="003C1317"/>
    <w:rsid w:val="003C2349"/>
    <w:rsid w:val="003C5C4B"/>
    <w:rsid w:val="003E7EE9"/>
    <w:rsid w:val="00404514"/>
    <w:rsid w:val="00407455"/>
    <w:rsid w:val="00421508"/>
    <w:rsid w:val="004229AB"/>
    <w:rsid w:val="00436ED0"/>
    <w:rsid w:val="00440695"/>
    <w:rsid w:val="00441BEE"/>
    <w:rsid w:val="00464CB2"/>
    <w:rsid w:val="00486259"/>
    <w:rsid w:val="00494A7D"/>
    <w:rsid w:val="004962A7"/>
    <w:rsid w:val="004C7520"/>
    <w:rsid w:val="004D182F"/>
    <w:rsid w:val="004D7AE6"/>
    <w:rsid w:val="004F788C"/>
    <w:rsid w:val="00536556"/>
    <w:rsid w:val="00544742"/>
    <w:rsid w:val="00551E5B"/>
    <w:rsid w:val="00561A8B"/>
    <w:rsid w:val="00565E6D"/>
    <w:rsid w:val="00567A37"/>
    <w:rsid w:val="005734CC"/>
    <w:rsid w:val="00586BCB"/>
    <w:rsid w:val="00591A89"/>
    <w:rsid w:val="005A17ED"/>
    <w:rsid w:val="005A41F9"/>
    <w:rsid w:val="005B15FA"/>
    <w:rsid w:val="005E7F41"/>
    <w:rsid w:val="00632CB8"/>
    <w:rsid w:val="00640462"/>
    <w:rsid w:val="006535FC"/>
    <w:rsid w:val="00666E02"/>
    <w:rsid w:val="006763E3"/>
    <w:rsid w:val="0069672C"/>
    <w:rsid w:val="006A06BC"/>
    <w:rsid w:val="006B5A47"/>
    <w:rsid w:val="006B5A80"/>
    <w:rsid w:val="006C1F30"/>
    <w:rsid w:val="00730F4E"/>
    <w:rsid w:val="00733E9C"/>
    <w:rsid w:val="0079761E"/>
    <w:rsid w:val="007A1EA3"/>
    <w:rsid w:val="007C142F"/>
    <w:rsid w:val="007C5E51"/>
    <w:rsid w:val="007E160A"/>
    <w:rsid w:val="00821B75"/>
    <w:rsid w:val="0082330B"/>
    <w:rsid w:val="008329AB"/>
    <w:rsid w:val="00833876"/>
    <w:rsid w:val="00855864"/>
    <w:rsid w:val="00855A57"/>
    <w:rsid w:val="00864E8B"/>
    <w:rsid w:val="00867078"/>
    <w:rsid w:val="00876E1F"/>
    <w:rsid w:val="00885380"/>
    <w:rsid w:val="008E7F2C"/>
    <w:rsid w:val="0090034C"/>
    <w:rsid w:val="00915319"/>
    <w:rsid w:val="00942859"/>
    <w:rsid w:val="00944234"/>
    <w:rsid w:val="00954406"/>
    <w:rsid w:val="00963DE2"/>
    <w:rsid w:val="009711B6"/>
    <w:rsid w:val="00972631"/>
    <w:rsid w:val="00976EDD"/>
    <w:rsid w:val="00990651"/>
    <w:rsid w:val="00995279"/>
    <w:rsid w:val="00996DF2"/>
    <w:rsid w:val="009D48E2"/>
    <w:rsid w:val="009E3E8F"/>
    <w:rsid w:val="009F622A"/>
    <w:rsid w:val="009F7114"/>
    <w:rsid w:val="00A27299"/>
    <w:rsid w:val="00A348A7"/>
    <w:rsid w:val="00A57CD7"/>
    <w:rsid w:val="00A61575"/>
    <w:rsid w:val="00A64596"/>
    <w:rsid w:val="00A97915"/>
    <w:rsid w:val="00AA6BBE"/>
    <w:rsid w:val="00AF42A6"/>
    <w:rsid w:val="00AF6738"/>
    <w:rsid w:val="00B00286"/>
    <w:rsid w:val="00B00F32"/>
    <w:rsid w:val="00B02E40"/>
    <w:rsid w:val="00B064B7"/>
    <w:rsid w:val="00B211F8"/>
    <w:rsid w:val="00B21AA3"/>
    <w:rsid w:val="00B31055"/>
    <w:rsid w:val="00B36F1E"/>
    <w:rsid w:val="00B74311"/>
    <w:rsid w:val="00B74CE1"/>
    <w:rsid w:val="00B869AA"/>
    <w:rsid w:val="00BA15BF"/>
    <w:rsid w:val="00BB6CE0"/>
    <w:rsid w:val="00BC35E1"/>
    <w:rsid w:val="00BD1F88"/>
    <w:rsid w:val="00BF3518"/>
    <w:rsid w:val="00C30453"/>
    <w:rsid w:val="00C62FDA"/>
    <w:rsid w:val="00C66D12"/>
    <w:rsid w:val="00C73A58"/>
    <w:rsid w:val="00C74A15"/>
    <w:rsid w:val="00C978F5"/>
    <w:rsid w:val="00CA2BB0"/>
    <w:rsid w:val="00CE21D4"/>
    <w:rsid w:val="00CF6930"/>
    <w:rsid w:val="00D04620"/>
    <w:rsid w:val="00D34D7A"/>
    <w:rsid w:val="00D35318"/>
    <w:rsid w:val="00D4024E"/>
    <w:rsid w:val="00D50D78"/>
    <w:rsid w:val="00D56DB5"/>
    <w:rsid w:val="00D71E29"/>
    <w:rsid w:val="00D72E5F"/>
    <w:rsid w:val="00DA0FF0"/>
    <w:rsid w:val="00DC4B5A"/>
    <w:rsid w:val="00E22DDE"/>
    <w:rsid w:val="00E23264"/>
    <w:rsid w:val="00E238C0"/>
    <w:rsid w:val="00E2577C"/>
    <w:rsid w:val="00E35162"/>
    <w:rsid w:val="00E3762B"/>
    <w:rsid w:val="00E45DF2"/>
    <w:rsid w:val="00E4705F"/>
    <w:rsid w:val="00E539D2"/>
    <w:rsid w:val="00E63376"/>
    <w:rsid w:val="00E957BD"/>
    <w:rsid w:val="00EA4D13"/>
    <w:rsid w:val="00EB5E8B"/>
    <w:rsid w:val="00EC4C02"/>
    <w:rsid w:val="00ED6E6B"/>
    <w:rsid w:val="00EF4961"/>
    <w:rsid w:val="00F500FF"/>
    <w:rsid w:val="00F506FD"/>
    <w:rsid w:val="00FA10E5"/>
    <w:rsid w:val="00FA2232"/>
    <w:rsid w:val="00FA5FDC"/>
    <w:rsid w:val="00FC0F35"/>
    <w:rsid w:val="00FC73DA"/>
    <w:rsid w:val="00FE0D7E"/>
    <w:rsid w:val="00FE3726"/>
    <w:rsid w:val="00FF46CF"/>
    <w:rsid w:val="00FF5BE2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78B35"/>
  <w15:docId w15:val="{04857C51-7BB2-42CC-9CF5-31BA400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34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C2349"/>
  </w:style>
  <w:style w:type="paragraph" w:styleId="Header">
    <w:name w:val="header"/>
    <w:basedOn w:val="Normal"/>
    <w:semiHidden/>
    <w:rsid w:val="003C23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C2349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30F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8E"/>
    <w:rPr>
      <w:rFonts w:ascii="Segoe UI" w:hAnsi="Segoe UI" w:cs="Segoe UI"/>
      <w:snapToGrid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7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5"/>
    <w:rPr>
      <w:color w:val="605E5C"/>
      <w:shd w:val="clear" w:color="auto" w:fill="E1DFDD"/>
    </w:rPr>
  </w:style>
  <w:style w:type="table" w:styleId="TableGrid">
    <w:name w:val="Table Grid"/>
    <w:basedOn w:val="TableNormal"/>
    <w:rsid w:val="00FA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5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59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596"/>
    <w:rPr>
      <w:b/>
      <w:bCs/>
      <w:snapToGrid w:val="0"/>
    </w:rPr>
  </w:style>
  <w:style w:type="paragraph" w:styleId="Revision">
    <w:name w:val="Revision"/>
    <w:hidden/>
    <w:uiPriority w:val="99"/>
    <w:semiHidden/>
    <w:rsid w:val="00FE0D7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cleg.gov/EnactedLegislation/Statutes/HTML/BySection/Chapter_53c/GS_53c-2-7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766BF-4857-4CF4-9F4C-943C0925234C}"/>
      </w:docPartPr>
      <w:docPartBody>
        <w:p w:rsidR="000334B7" w:rsidRDefault="00BD694F">
          <w:r w:rsidRPr="00A049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3C14-1D9E-441B-B097-1610D3BF725A}"/>
      </w:docPartPr>
      <w:docPartBody>
        <w:p w:rsidR="000334B7" w:rsidRDefault="00BD694F">
          <w:r w:rsidRPr="00A049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Gothic BT">
    <w:altName w:val="Palatino Linotype"/>
    <w:charset w:val="00"/>
    <w:family w:val="swiss"/>
    <w:pitch w:val="variable"/>
    <w:sig w:usb0="00000087" w:usb1="00000000" w:usb2="00000000" w:usb3="00000000" w:csb0="0000001B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4F"/>
    <w:rsid w:val="000334B7"/>
    <w:rsid w:val="002077AD"/>
    <w:rsid w:val="00B00286"/>
    <w:rsid w:val="00BD694F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9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F1122E2BEF045A6766F8F9C9F3A25" ma:contentTypeVersion="20" ma:contentTypeDescription="Create a new document." ma:contentTypeScope="" ma:versionID="14d5e4a908fdfc70efd9f4c89089366c">
  <xsd:schema xmlns:xsd="http://www.w3.org/2001/XMLSchema" xmlns:xs="http://www.w3.org/2001/XMLSchema" xmlns:p="http://schemas.microsoft.com/office/2006/metadata/properties" xmlns:ns1="http://schemas.microsoft.com/sharepoint/v3" xmlns:ns2="6a4e7ee7-8856-4124-ba1e-8530a4345cbe" xmlns:ns3="48a22c7e-1736-4d45-8194-11c4980b944a" targetNamespace="http://schemas.microsoft.com/office/2006/metadata/properties" ma:root="true" ma:fieldsID="785c5498b66eba5fb309c30dee03ec05" ns1:_="" ns2:_="" ns3:_="">
    <xsd:import namespace="http://schemas.microsoft.com/sharepoint/v3"/>
    <xsd:import namespace="6a4e7ee7-8856-4124-ba1e-8530a4345cbe"/>
    <xsd:import namespace="48a22c7e-1736-4d45-8194-11c4980b944a"/>
    <xsd:element name="properties">
      <xsd:complexType>
        <xsd:sequence>
          <xsd:element name="documentManagement">
            <xsd:complexType>
              <xsd:all>
                <xsd:element ref="ns2:RetentionYea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e7ee7-8856-4124-ba1e-8530a4345cbe" elementFormDefault="qualified">
    <xsd:import namespace="http://schemas.microsoft.com/office/2006/documentManagement/types"/>
    <xsd:import namespace="http://schemas.microsoft.com/office/infopath/2007/PartnerControls"/>
    <xsd:element name="RetentionYears" ma:index="8" nillable="true" ma:displayName="RetentionYears" ma:default="99" ma:format="Dropdown" ma:internalName="RetentionYears">
      <xsd:simpleType>
        <xsd:restriction base="dms:Choice">
          <xsd:enumeration value="1"/>
          <xsd:enumeration value="3"/>
          <xsd:enumeration value="5"/>
          <xsd:enumeration value="10"/>
          <xsd:enumeration value="50"/>
          <xsd:enumeration value="99"/>
          <xsd:enumeration value="30 Days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1ce63aa-ea09-4c14-9e02-2b8210f6523d}" ma:internalName="TaxCatchAll" ma:showField="CatchAllData" ma:web="6a4e7ee7-8856-4124-ba1e-8530a43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22c7e-1736-4d45-8194-11c4980b9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tentionYears xmlns="6a4e7ee7-8856-4124-ba1e-8530a4345cbe">99</RetentionYears>
    <_ip_UnifiedCompliancePolicyProperties xmlns="http://schemas.microsoft.com/sharepoint/v3" xsi:nil="true"/>
    <TaxCatchAll xmlns="6a4e7ee7-8856-4124-ba1e-8530a4345cbe" xsi:nil="true"/>
    <lcf76f155ced4ddcb4097134ff3c332f xmlns="48a22c7e-1736-4d45-8194-11c4980b944a">
      <Terms xmlns="http://schemas.microsoft.com/office/infopath/2007/PartnerControls"/>
    </lcf76f155ced4ddcb4097134ff3c332f>
    <_dlc_DocId xmlns="6a4e7ee7-8856-4124-ba1e-8530a4345cbe">NCCOB-1743369469-128381</_dlc_DocId>
    <_dlc_DocIdUrl xmlns="6a4e7ee7-8856-4124-ba1e-8530a4345cbe">
      <Url>https://ncconnect.sharepoint.com/sites/NCCOBFS/_layouts/15/DocIdRedir.aspx?ID=NCCOB-1743369469-128381</Url>
      <Description>NCCOB-1743369469-128381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413AE6-04C0-4B37-A8C0-083D23AAA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e7ee7-8856-4124-ba1e-8530a4345cbe"/>
    <ds:schemaRef ds:uri="48a22c7e-1736-4d45-8194-11c4980b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8FCEF-0994-4F3E-B704-B7116034F7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e7ee7-8856-4124-ba1e-8530a4345cbe"/>
    <ds:schemaRef ds:uri="48a22c7e-1736-4d45-8194-11c4980b944a"/>
  </ds:schemaRefs>
</ds:datastoreItem>
</file>

<file path=customXml/itemProps3.xml><?xml version="1.0" encoding="utf-8"?>
<ds:datastoreItem xmlns:ds="http://schemas.openxmlformats.org/officeDocument/2006/customXml" ds:itemID="{1EF15383-25D9-475D-827A-57BFAB4064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E6E80-1958-4A9C-AF23-8608745D0F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1158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Commissioner of Banks</Company>
  <LinksUpToDate>false</LinksUpToDate>
  <CharactersWithSpaces>1349</CharactersWithSpaces>
  <SharedDoc>false</SharedDoc>
  <HLinks>
    <vt:vector size="6" baseType="variant"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https://www.ncleg.gov/EnactedLegislation/Statutes/HTML/BySection/Chapter_53c/GS_53c-2-7.html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Andrews</dc:creator>
  <cp:keywords/>
  <cp:lastModifiedBy>Maynard, Angela B</cp:lastModifiedBy>
  <cp:revision>23</cp:revision>
  <cp:lastPrinted>2015-02-04T17:48:00Z</cp:lastPrinted>
  <dcterms:created xsi:type="dcterms:W3CDTF">2021-05-27T18:59:00Z</dcterms:created>
  <dcterms:modified xsi:type="dcterms:W3CDTF">2026-05-11T16:23:00Z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0x010100C36F1122E2BEF045A6766F8F9C9F3A25</vt:lpwstr>
  </property>
  <property fmtid="{D5CDD505-2E9C-101B-9397-08002B2CF9AE}" pid="3" name="MediaServiceImageTags">
    <vt:lpwstr/>
  </property>
  <property fmtid="{D5CDD505-2E9C-101B-9397-08002B2CF9AE}" pid="4" name="_dlc_DocIdItemGuid">
    <vt:lpwstr>14ba0087-97c8-4161-b158-a40f71200a01</vt:lpwstr>
  </property>
  <property fmtid="{D5CDD505-2E9C-101B-9397-08002B2CF9AE}" pid="5" name="docLang">
    <vt:lpwstr>en</vt:lpwstr>
  </property>
</Properties>
</file>