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C50BE" w14:textId="742440B7" w:rsidR="001B55DF" w:rsidRDefault="009A0DFE" w:rsidP="001B55DF">
      <w:pPr>
        <w:rPr>
          <w:noProof/>
        </w:rPr>
      </w:pPr>
      <w:r>
        <w:rPr>
          <w:noProof/>
        </w:rPr>
        <w:t xml:space="preserve">The online application </w:t>
      </w:r>
      <w:r w:rsidR="00D942AE">
        <w:rPr>
          <w:noProof/>
        </w:rPr>
        <w:t xml:space="preserve">captures the applicant </w:t>
      </w:r>
      <w:r w:rsidR="009B2A2F">
        <w:rPr>
          <w:noProof/>
        </w:rPr>
        <w:t>name and</w:t>
      </w:r>
      <w:r w:rsidR="00875EEE">
        <w:rPr>
          <w:noProof/>
        </w:rPr>
        <w:t xml:space="preserve"> email </w:t>
      </w:r>
      <w:r w:rsidR="00F16077">
        <w:rPr>
          <w:noProof/>
        </w:rPr>
        <w:t xml:space="preserve">on the first page to create a user account to </w:t>
      </w:r>
      <w:r w:rsidR="009B2A2F">
        <w:rPr>
          <w:noProof/>
        </w:rPr>
        <w:t xml:space="preserve">log into </w:t>
      </w:r>
      <w:r w:rsidR="00F16077">
        <w:rPr>
          <w:noProof/>
        </w:rPr>
        <w:t xml:space="preserve">the NCCOB Online system.  Once this is done, </w:t>
      </w:r>
      <w:r w:rsidR="00ED65DB">
        <w:rPr>
          <w:noProof/>
        </w:rPr>
        <w:t>the applicant may login at any time to complete the application.  Incomplete applications will be deleted after 6 months.</w:t>
      </w:r>
    </w:p>
    <w:p w14:paraId="4D8CDFC9" w14:textId="549F5820" w:rsidR="00F41115" w:rsidRDefault="00F41115" w:rsidP="001B55DF">
      <w:pPr>
        <w:rPr>
          <w:noProof/>
        </w:rPr>
      </w:pPr>
      <w:r>
        <w:rPr>
          <w:noProof/>
        </w:rPr>
        <w:t>The sections in the online application are as follows</w:t>
      </w:r>
    </w:p>
    <w:p w14:paraId="4C6FEC06" w14:textId="314FBADF" w:rsidR="00F41115" w:rsidRPr="00F41115" w:rsidRDefault="00586165">
      <w:pPr>
        <w:rPr>
          <w:rStyle w:val="Strong"/>
        </w:rPr>
      </w:pPr>
      <w:r w:rsidRPr="00F41115">
        <w:rPr>
          <w:rStyle w:val="Strong"/>
        </w:rPr>
        <w:t>Organization Details</w:t>
      </w:r>
    </w:p>
    <w:p w14:paraId="6F6D2074" w14:textId="120BE651" w:rsidR="00BA4EC6" w:rsidRDefault="00BA4EC6">
      <w:r>
        <w:t xml:space="preserve">Key pieces of information </w:t>
      </w:r>
      <w:r w:rsidR="001B2274">
        <w:t xml:space="preserve">captured </w:t>
      </w:r>
      <w:r w:rsidR="00490E02">
        <w:t>in this section</w:t>
      </w:r>
      <w:r>
        <w:t xml:space="preserve"> are</w:t>
      </w:r>
    </w:p>
    <w:p w14:paraId="2756FDA0" w14:textId="793803AD" w:rsidR="00BA4EC6" w:rsidRDefault="00BA4EC6" w:rsidP="00BA4EC6">
      <w:pPr>
        <w:pStyle w:val="ListParagraph"/>
        <w:numPr>
          <w:ilvl w:val="0"/>
          <w:numId w:val="1"/>
        </w:numPr>
      </w:pPr>
      <w:r>
        <w:t>Organization type: Corporation, LLC, Partnership or Sole Proprietorship.</w:t>
      </w:r>
    </w:p>
    <w:p w14:paraId="74F1ECE5" w14:textId="52CAD94F" w:rsidR="00BA4EC6" w:rsidRDefault="00BA4EC6" w:rsidP="00BA4EC6">
      <w:pPr>
        <w:pStyle w:val="ListParagraph"/>
        <w:numPr>
          <w:ilvl w:val="0"/>
          <w:numId w:val="1"/>
        </w:numPr>
      </w:pPr>
      <w:r>
        <w:t>Federal Employer Identification Number</w:t>
      </w:r>
    </w:p>
    <w:p w14:paraId="4AFF9AF8" w14:textId="6F935491" w:rsidR="00BA4EC6" w:rsidRDefault="00BA4EC6" w:rsidP="00BA4EC6">
      <w:pPr>
        <w:pStyle w:val="ListParagraph"/>
        <w:numPr>
          <w:ilvl w:val="0"/>
          <w:numId w:val="1"/>
        </w:numPr>
      </w:pPr>
      <w:r>
        <w:t>For Corporations &amp; LLC - State and Date of Organization</w:t>
      </w:r>
      <w:r w:rsidR="0028539C">
        <w:t xml:space="preserve">.  </w:t>
      </w:r>
      <w:r>
        <w:t>Name and address of NC Registered agent</w:t>
      </w:r>
    </w:p>
    <w:p w14:paraId="182D5BEC" w14:textId="34E199DC" w:rsidR="00586165" w:rsidRDefault="00586165" w:rsidP="00BA4EC6">
      <w:pPr>
        <w:pStyle w:val="ListParagraph"/>
        <w:numPr>
          <w:ilvl w:val="0"/>
          <w:numId w:val="1"/>
        </w:numPr>
      </w:pPr>
      <w:r>
        <w:t>Approximate date applicant proposes to begin business</w:t>
      </w:r>
    </w:p>
    <w:p w14:paraId="4E6E4DC4" w14:textId="4DD84F88" w:rsidR="00BA4EC6" w:rsidRDefault="00586165" w:rsidP="00BA4EC6">
      <w:pPr>
        <w:pStyle w:val="ListParagraph"/>
        <w:numPr>
          <w:ilvl w:val="0"/>
          <w:numId w:val="1"/>
        </w:numPr>
      </w:pPr>
      <w:r w:rsidRPr="00586165">
        <w:t>Brief description of applicant's experience in consumer lending</w:t>
      </w:r>
    </w:p>
    <w:p w14:paraId="7E700099" w14:textId="6A75DF52" w:rsidR="00586165" w:rsidRDefault="00586165" w:rsidP="00BA4EC6">
      <w:pPr>
        <w:pStyle w:val="ListParagraph"/>
        <w:numPr>
          <w:ilvl w:val="0"/>
          <w:numId w:val="1"/>
        </w:numPr>
      </w:pPr>
      <w:r>
        <w:t>An explanation of the kind of business to be conducted by the applicant</w:t>
      </w:r>
    </w:p>
    <w:p w14:paraId="22286282" w14:textId="77777777" w:rsidR="006515E4" w:rsidRPr="006515E4" w:rsidRDefault="006515E4" w:rsidP="006515E4">
      <w:pPr>
        <w:pStyle w:val="ListParagraph"/>
        <w:numPr>
          <w:ilvl w:val="0"/>
          <w:numId w:val="1"/>
        </w:numPr>
        <w:spacing w:line="252" w:lineRule="auto"/>
        <w:rPr>
          <w:rFonts w:eastAsia="Times New Roman"/>
        </w:rPr>
      </w:pPr>
      <w:r w:rsidRPr="006515E4">
        <w:rPr>
          <w:rFonts w:eastAsia="Times New Roman"/>
        </w:rPr>
        <w:t>List of any affiliates licensed under the NC Consumer Finance Act</w:t>
      </w:r>
    </w:p>
    <w:p w14:paraId="0257D7B1" w14:textId="77777777" w:rsidR="006515E4" w:rsidRPr="006515E4" w:rsidRDefault="006515E4" w:rsidP="006515E4">
      <w:pPr>
        <w:pStyle w:val="ListParagraph"/>
        <w:numPr>
          <w:ilvl w:val="0"/>
          <w:numId w:val="1"/>
        </w:numPr>
        <w:spacing w:line="252" w:lineRule="auto"/>
        <w:rPr>
          <w:rFonts w:eastAsia="Times New Roman"/>
        </w:rPr>
      </w:pPr>
      <w:r w:rsidRPr="006515E4">
        <w:rPr>
          <w:rFonts w:eastAsia="Times New Roman"/>
        </w:rPr>
        <w:t>Name of licensees in other states that the applicant is licensed to make small loans</w:t>
      </w:r>
    </w:p>
    <w:p w14:paraId="7EFA5932" w14:textId="77777777" w:rsidR="006515E4" w:rsidRPr="006515E4" w:rsidRDefault="006515E4" w:rsidP="006515E4">
      <w:pPr>
        <w:pStyle w:val="ListParagraph"/>
        <w:numPr>
          <w:ilvl w:val="0"/>
          <w:numId w:val="1"/>
        </w:numPr>
        <w:spacing w:line="252" w:lineRule="auto"/>
        <w:rPr>
          <w:rFonts w:eastAsia="Times New Roman"/>
        </w:rPr>
      </w:pPr>
      <w:r w:rsidRPr="006515E4">
        <w:rPr>
          <w:rFonts w:eastAsia="Times New Roman"/>
        </w:rPr>
        <w:t>Any NC Bank Partners and the lending products offered</w:t>
      </w:r>
    </w:p>
    <w:p w14:paraId="6F0CB2BF" w14:textId="437E077A" w:rsidR="00586165" w:rsidRDefault="006515E4" w:rsidP="006B1FD5">
      <w:pPr>
        <w:pStyle w:val="ListParagraph"/>
        <w:numPr>
          <w:ilvl w:val="0"/>
          <w:numId w:val="1"/>
        </w:numPr>
        <w:spacing w:line="252" w:lineRule="auto"/>
      </w:pPr>
      <w:r w:rsidRPr="006515E4">
        <w:rPr>
          <w:rFonts w:eastAsia="Times New Roman"/>
        </w:rPr>
        <w:t>Banks you might have a line of credit with</w:t>
      </w:r>
    </w:p>
    <w:p w14:paraId="435FFC1F" w14:textId="77777777" w:rsidR="00450A94" w:rsidRDefault="00450A94" w:rsidP="00586165">
      <w:pPr>
        <w:rPr>
          <w:rStyle w:val="Strong"/>
        </w:rPr>
      </w:pPr>
    </w:p>
    <w:p w14:paraId="4FF38957" w14:textId="011951B3" w:rsidR="00586165" w:rsidRPr="001B2274" w:rsidRDefault="00B77874" w:rsidP="00586165">
      <w:pPr>
        <w:rPr>
          <w:rStyle w:val="Strong"/>
        </w:rPr>
      </w:pPr>
      <w:r w:rsidRPr="001B2274">
        <w:rPr>
          <w:rStyle w:val="Strong"/>
        </w:rPr>
        <w:t>Owners &amp; Employee Contacts</w:t>
      </w:r>
    </w:p>
    <w:p w14:paraId="6A6DF4A3" w14:textId="7C4133DD" w:rsidR="001B2274" w:rsidRDefault="001B2274" w:rsidP="004D0D14">
      <w:r>
        <w:t xml:space="preserve">Provide contact details </w:t>
      </w:r>
      <w:r w:rsidR="00CC2B1F">
        <w:t>for the organization</w:t>
      </w:r>
    </w:p>
    <w:p w14:paraId="224E0761" w14:textId="6527954B" w:rsidR="004D0D14" w:rsidRDefault="004D0D14" w:rsidP="00B70AF6">
      <w:pPr>
        <w:pStyle w:val="ListParagraph"/>
        <w:numPr>
          <w:ilvl w:val="0"/>
          <w:numId w:val="4"/>
        </w:numPr>
      </w:pPr>
      <w:r w:rsidRPr="007E4428">
        <w:rPr>
          <w:b/>
          <w:bCs/>
        </w:rPr>
        <w:t>Sole Proprietor</w:t>
      </w:r>
      <w:r w:rsidR="005A32C5" w:rsidRPr="007E4428">
        <w:rPr>
          <w:b/>
          <w:bCs/>
        </w:rPr>
        <w:t>ship</w:t>
      </w:r>
      <w:r w:rsidRPr="001B2274">
        <w:t xml:space="preserve">: </w:t>
      </w:r>
      <w:r w:rsidR="00E51460">
        <w:t>Provide contact details</w:t>
      </w:r>
      <w:r w:rsidRPr="001B2274">
        <w:t xml:space="preserve"> for the sole proprietor.</w:t>
      </w:r>
    </w:p>
    <w:p w14:paraId="36F56108" w14:textId="3A973B02" w:rsidR="00BF1983" w:rsidRDefault="00993FB2" w:rsidP="00586165">
      <w:pPr>
        <w:pStyle w:val="ListParagraph"/>
        <w:numPr>
          <w:ilvl w:val="0"/>
          <w:numId w:val="4"/>
        </w:numPr>
      </w:pPr>
      <w:r w:rsidRPr="00993FB2">
        <w:rPr>
          <w:b/>
          <w:bCs/>
        </w:rPr>
        <w:t>Limited Liability Company</w:t>
      </w:r>
      <w:r w:rsidR="004D0D14" w:rsidRPr="001B2274">
        <w:t xml:space="preserve">: </w:t>
      </w:r>
      <w:r>
        <w:t xml:space="preserve">Provide contact details for </w:t>
      </w:r>
      <w:r w:rsidR="004D0D14" w:rsidRPr="001B2274">
        <w:t>each member and manager</w:t>
      </w:r>
      <w:r w:rsidR="0050309B">
        <w:t>.</w:t>
      </w:r>
    </w:p>
    <w:p w14:paraId="221E3203" w14:textId="77777777" w:rsidR="005C21E5" w:rsidRDefault="004D0D14" w:rsidP="005C21E5">
      <w:pPr>
        <w:pStyle w:val="ListParagraph"/>
        <w:numPr>
          <w:ilvl w:val="0"/>
          <w:numId w:val="4"/>
        </w:numPr>
      </w:pPr>
      <w:r w:rsidRPr="00BF1983">
        <w:rPr>
          <w:b/>
          <w:bCs/>
        </w:rPr>
        <w:t>Partnership</w:t>
      </w:r>
      <w:r w:rsidRPr="001B2274">
        <w:t xml:space="preserve">: </w:t>
      </w:r>
      <w:r w:rsidRPr="004D0D14">
        <w:t xml:space="preserve"> </w:t>
      </w:r>
      <w:r w:rsidR="00BF1983">
        <w:t>Provide a</w:t>
      </w:r>
      <w:r w:rsidRPr="004D0D14">
        <w:t xml:space="preserve"> contact record for each partner.</w:t>
      </w:r>
    </w:p>
    <w:p w14:paraId="007B23B3" w14:textId="77777777" w:rsidR="00D01BD2" w:rsidRPr="00D01BD2" w:rsidRDefault="004D0D14" w:rsidP="00EC06DE">
      <w:pPr>
        <w:pStyle w:val="ListParagraph"/>
        <w:numPr>
          <w:ilvl w:val="0"/>
          <w:numId w:val="4"/>
        </w:numPr>
        <w:rPr>
          <w:rFonts w:ascii="Verdana" w:hAnsi="Verdana"/>
          <w:color w:val="000080"/>
          <w:sz w:val="18"/>
          <w:szCs w:val="18"/>
          <w:shd w:val="clear" w:color="auto" w:fill="FFFFFF"/>
        </w:rPr>
      </w:pPr>
      <w:r w:rsidRPr="005C21E5">
        <w:rPr>
          <w:b/>
          <w:bCs/>
        </w:rPr>
        <w:t>Corporation</w:t>
      </w:r>
      <w:r>
        <w:t xml:space="preserve">: </w:t>
      </w:r>
      <w:r w:rsidR="005C21E5">
        <w:t>Provide</w:t>
      </w:r>
      <w:r w:rsidRPr="001B2274">
        <w:t xml:space="preserve"> a contact record for each of the principal officers and directors of the corporation.  Also, add a contact record for each person who owns 5% or more of the corporate stock, except when the Commissioner does not deem it feasible to furnish such information because of the number of stockholders involved.</w:t>
      </w:r>
      <w:r w:rsidRPr="001B2274">
        <w:br/>
      </w:r>
    </w:p>
    <w:p w14:paraId="223D1B2E" w14:textId="28A8B98D" w:rsidR="00586165" w:rsidRPr="00D01BD2" w:rsidRDefault="00586165" w:rsidP="00D01BD2">
      <w:pPr>
        <w:rPr>
          <w:rFonts w:ascii="Verdana" w:hAnsi="Verdana"/>
          <w:color w:val="000080"/>
          <w:sz w:val="18"/>
          <w:szCs w:val="18"/>
          <w:shd w:val="clear" w:color="auto" w:fill="FFFFFF"/>
        </w:rPr>
      </w:pPr>
      <w:r w:rsidRPr="001B2274">
        <w:t>Each person listed will be required to complete an Authorization to Release Information</w:t>
      </w:r>
      <w:r w:rsidR="0090543C" w:rsidRPr="001B2274">
        <w:t xml:space="preserve"> provided within the application</w:t>
      </w:r>
      <w:r w:rsidR="0050309B">
        <w:t>.</w:t>
      </w:r>
      <w:r w:rsidRPr="00D01BD2">
        <w:rPr>
          <w:rFonts w:ascii="Verdana" w:hAnsi="Verdana"/>
          <w:color w:val="000080"/>
          <w:sz w:val="18"/>
          <w:szCs w:val="18"/>
        </w:rPr>
        <w:br/>
      </w:r>
    </w:p>
    <w:p w14:paraId="5E674C7D" w14:textId="6ECEACC2" w:rsidR="00934537" w:rsidRPr="0050309B" w:rsidRDefault="003F2ECA" w:rsidP="00586165">
      <w:pPr>
        <w:rPr>
          <w:b/>
          <w:bCs/>
        </w:rPr>
      </w:pPr>
      <w:r w:rsidRPr="0050309B">
        <w:rPr>
          <w:b/>
          <w:bCs/>
        </w:rPr>
        <w:t xml:space="preserve">Branch </w:t>
      </w:r>
      <w:r w:rsidR="00934537" w:rsidRPr="0050309B">
        <w:rPr>
          <w:b/>
          <w:bCs/>
        </w:rPr>
        <w:t>Locations</w:t>
      </w:r>
    </w:p>
    <w:p w14:paraId="2F099FE3" w14:textId="775F2767" w:rsidR="001D1247" w:rsidRPr="00934537" w:rsidRDefault="004B0538" w:rsidP="001D1247">
      <w:pPr>
        <w:numPr>
          <w:ilvl w:val="0"/>
          <w:numId w:val="2"/>
        </w:numPr>
        <w:shd w:val="clear" w:color="auto" w:fill="FFFFFF"/>
        <w:spacing w:before="100" w:beforeAutospacing="1" w:after="150" w:line="240" w:lineRule="auto"/>
      </w:pPr>
      <w:r>
        <w:t xml:space="preserve">Address </w:t>
      </w:r>
      <w:r w:rsidR="005B4870">
        <w:t xml:space="preserve">of branch locations in NC that will be </w:t>
      </w:r>
      <w:r w:rsidR="002C36F7">
        <w:t>making consumer loans.</w:t>
      </w:r>
      <w:r w:rsidR="0063653F">
        <w:t xml:space="preserve">  </w:t>
      </w:r>
      <w:r w:rsidR="0091246E">
        <w:t xml:space="preserve">Evidence of loanable assets </w:t>
      </w:r>
      <w:r w:rsidR="001D1247">
        <w:t>of at least $50,000 will have to be provided for each location.  It can be a</w:t>
      </w:r>
      <w:r w:rsidR="001D1247" w:rsidRPr="00934537">
        <w:t xml:space="preserve"> financial statement, balance sheet or bank statement.</w:t>
      </w:r>
    </w:p>
    <w:p w14:paraId="004F7D32" w14:textId="59056D70" w:rsidR="004A7F34" w:rsidRPr="00E743B1" w:rsidRDefault="004A7F34" w:rsidP="004A7F34">
      <w:pPr>
        <w:shd w:val="clear" w:color="auto" w:fill="FFFFFF"/>
        <w:spacing w:before="100" w:beforeAutospacing="1" w:after="100" w:afterAutospacing="1" w:line="240" w:lineRule="auto"/>
        <w:rPr>
          <w:b/>
          <w:bCs/>
        </w:rPr>
      </w:pPr>
      <w:r w:rsidRPr="00E743B1">
        <w:rPr>
          <w:b/>
          <w:bCs/>
        </w:rPr>
        <w:lastRenderedPageBreak/>
        <w:t>Other Business Activities</w:t>
      </w:r>
    </w:p>
    <w:p w14:paraId="40444D5C" w14:textId="72FE2647" w:rsidR="004A7F34" w:rsidRPr="00934537" w:rsidRDefault="003852DF" w:rsidP="004A7F34">
      <w:pPr>
        <w:shd w:val="clear" w:color="auto" w:fill="FFFFFF"/>
        <w:spacing w:before="100" w:beforeAutospacing="1" w:after="100" w:afterAutospacing="1" w:line="240" w:lineRule="auto"/>
      </w:pPr>
      <w:r>
        <w:t xml:space="preserve">Details of any other business </w:t>
      </w:r>
      <w:r w:rsidR="005825BA">
        <w:t xml:space="preserve">activity </w:t>
      </w:r>
      <w:r w:rsidR="0025612E">
        <w:t xml:space="preserve">the licensee will be engaged in.  </w:t>
      </w:r>
      <w:r w:rsidR="004A7F34" w:rsidRPr="00D01BD2">
        <w:t xml:space="preserve">Each of the ‘Other Business’ activities should have a </w:t>
      </w:r>
      <w:r w:rsidR="00EB5D88" w:rsidRPr="00D01BD2">
        <w:t>vendor</w:t>
      </w:r>
      <w:r w:rsidR="004A7F34" w:rsidRPr="00D01BD2">
        <w:t xml:space="preserve"> packet with vendor contact information and detailed product information </w:t>
      </w:r>
      <w:r w:rsidR="001E41A7">
        <w:t>provided</w:t>
      </w:r>
    </w:p>
    <w:p w14:paraId="057E4DE5" w14:textId="0422C66F" w:rsidR="002C4805" w:rsidRPr="001E41A7" w:rsidRDefault="002C4805" w:rsidP="00586165">
      <w:pPr>
        <w:rPr>
          <w:b/>
          <w:bCs/>
        </w:rPr>
      </w:pPr>
      <w:r w:rsidRPr="001E41A7">
        <w:rPr>
          <w:b/>
          <w:bCs/>
        </w:rPr>
        <w:t>Legal Questions</w:t>
      </w:r>
    </w:p>
    <w:p w14:paraId="634F9EB8" w14:textId="37D59AEE" w:rsidR="00B05FC7" w:rsidRPr="00D01BD2" w:rsidRDefault="00B05FC7" w:rsidP="00586165">
      <w:r w:rsidRPr="00D01BD2">
        <w:t xml:space="preserve">The questions deal with </w:t>
      </w:r>
    </w:p>
    <w:p w14:paraId="18A56944" w14:textId="50E0ECAF" w:rsidR="00B05FC7" w:rsidRPr="00D01BD2" w:rsidRDefault="00B05FC7" w:rsidP="00B05FC7">
      <w:pPr>
        <w:pStyle w:val="ListParagraph"/>
        <w:numPr>
          <w:ilvl w:val="0"/>
          <w:numId w:val="3"/>
        </w:numPr>
      </w:pPr>
      <w:r w:rsidRPr="00D01BD2">
        <w:t>Civil judgements in the past 10 years</w:t>
      </w:r>
    </w:p>
    <w:p w14:paraId="5FE4DE79" w14:textId="5F85058A" w:rsidR="00B05FC7" w:rsidRPr="00D01BD2" w:rsidRDefault="00B05FC7" w:rsidP="00B05FC7">
      <w:pPr>
        <w:pStyle w:val="ListParagraph"/>
        <w:numPr>
          <w:ilvl w:val="0"/>
          <w:numId w:val="3"/>
        </w:numPr>
      </w:pPr>
      <w:r w:rsidRPr="00D01BD2">
        <w:t>Fe</w:t>
      </w:r>
      <w:r w:rsidR="00DA3D57" w:rsidRPr="00D01BD2">
        <w:t>lony, misdemeanor related to financial services crime</w:t>
      </w:r>
    </w:p>
    <w:p w14:paraId="0D327526" w14:textId="118514DA" w:rsidR="00052937" w:rsidRPr="00D01BD2" w:rsidRDefault="00052937" w:rsidP="00B05FC7">
      <w:pPr>
        <w:pStyle w:val="ListParagraph"/>
        <w:numPr>
          <w:ilvl w:val="0"/>
          <w:numId w:val="3"/>
        </w:numPr>
      </w:pPr>
      <w:r w:rsidRPr="00D01BD2">
        <w:t>Bankruptcy</w:t>
      </w:r>
      <w:r w:rsidR="00F97B5F" w:rsidRPr="00D01BD2">
        <w:t xml:space="preserve"> filing in the past 7 years</w:t>
      </w:r>
    </w:p>
    <w:p w14:paraId="19B36060" w14:textId="4F1FF4BC" w:rsidR="00F97B5F" w:rsidRDefault="008F4959" w:rsidP="00B05FC7">
      <w:pPr>
        <w:pStyle w:val="ListParagraph"/>
        <w:numPr>
          <w:ilvl w:val="0"/>
          <w:numId w:val="3"/>
        </w:numPr>
      </w:pPr>
      <w:r w:rsidRPr="00D01BD2">
        <w:t>Revoked, rejected license or disciplinary action by a regulatory agency in the past 15 years</w:t>
      </w:r>
    </w:p>
    <w:p w14:paraId="2F0CE8F9" w14:textId="6D8F69D8" w:rsidR="001E41A7" w:rsidRPr="00D01BD2" w:rsidRDefault="00450A94" w:rsidP="001E41A7">
      <w:r>
        <w:t>A</w:t>
      </w:r>
      <w:r w:rsidR="001E41A7" w:rsidRPr="00D01BD2">
        <w:t xml:space="preserve"> detailed explanation </w:t>
      </w:r>
      <w:r w:rsidR="004D1DE3">
        <w:t xml:space="preserve">will have to be provided for </w:t>
      </w:r>
      <w:r w:rsidR="009865A5">
        <w:t xml:space="preserve">any </w:t>
      </w:r>
      <w:r w:rsidR="005615AE">
        <w:t>question answered in the affirmative</w:t>
      </w:r>
      <w:r w:rsidR="001E41A7" w:rsidRPr="00D01BD2">
        <w:t>. The file should include names, dates, court name and address, case number, judgment amounts, etc.</w:t>
      </w:r>
    </w:p>
    <w:p w14:paraId="61579A6D" w14:textId="77777777" w:rsidR="00292EA4" w:rsidRDefault="00292EA4" w:rsidP="001E41A7">
      <w:pPr>
        <w:rPr>
          <w:b/>
          <w:bCs/>
        </w:rPr>
      </w:pPr>
    </w:p>
    <w:p w14:paraId="05FDAA99" w14:textId="390DCBFE" w:rsidR="00BE3859" w:rsidRPr="00D01BD2" w:rsidRDefault="00BE3859" w:rsidP="001E41A7">
      <w:r>
        <w:rPr>
          <w:b/>
          <w:bCs/>
        </w:rPr>
        <w:t>Supporting Documents to be uploaded</w:t>
      </w:r>
    </w:p>
    <w:tbl>
      <w:tblPr>
        <w:tblStyle w:val="TableGrid"/>
        <w:tblW w:w="0" w:type="auto"/>
        <w:tblLook w:val="04A0" w:firstRow="1" w:lastRow="0" w:firstColumn="1" w:lastColumn="0" w:noHBand="0" w:noVBand="1"/>
      </w:tblPr>
      <w:tblGrid>
        <w:gridCol w:w="2297"/>
        <w:gridCol w:w="7053"/>
      </w:tblGrid>
      <w:tr w:rsidR="00F87D42" w:rsidRPr="00F87D42" w14:paraId="05B5E036" w14:textId="77777777" w:rsidTr="00602FE4">
        <w:tc>
          <w:tcPr>
            <w:tcW w:w="2605" w:type="dxa"/>
            <w:tcMar>
              <w:top w:w="72" w:type="dxa"/>
              <w:left w:w="115" w:type="dxa"/>
              <w:bottom w:w="72" w:type="dxa"/>
              <w:right w:w="115" w:type="dxa"/>
            </w:tcMar>
            <w:hideMark/>
          </w:tcPr>
          <w:p w14:paraId="23C829B6" w14:textId="0F6632F7" w:rsidR="007A7CE9" w:rsidRPr="00F87D42" w:rsidRDefault="007A7CE9" w:rsidP="00A26A11">
            <w:pPr>
              <w:rPr>
                <w:rFonts w:cstheme="minorHAnsi"/>
                <w:b/>
                <w:bCs/>
                <w:color w:val="000000" w:themeColor="text1"/>
              </w:rPr>
            </w:pPr>
            <w:r w:rsidRPr="00F87D42">
              <w:rPr>
                <w:rFonts w:cstheme="minorHAnsi"/>
                <w:b/>
                <w:bCs/>
                <w:color w:val="000000" w:themeColor="text1"/>
              </w:rPr>
              <w:t>Articles of Incorporation</w:t>
            </w:r>
          </w:p>
          <w:p w14:paraId="5EBDE5C6" w14:textId="345A6B21" w:rsidR="000D7E0D" w:rsidRPr="00F87D42" w:rsidRDefault="000D7E0D" w:rsidP="00A26A11">
            <w:pPr>
              <w:rPr>
                <w:rFonts w:cstheme="minorHAnsi"/>
                <w:color w:val="000000" w:themeColor="text1"/>
              </w:rPr>
            </w:pPr>
            <w:r w:rsidRPr="00F87D42">
              <w:rPr>
                <w:rFonts w:cstheme="minorHAnsi"/>
                <w:color w:val="000000" w:themeColor="text1"/>
              </w:rPr>
              <w:t>(For a Corporation)</w:t>
            </w:r>
          </w:p>
          <w:p w14:paraId="50F5039B" w14:textId="77777777" w:rsidR="007A7CE9" w:rsidRPr="00F87D42" w:rsidRDefault="007A7CE9" w:rsidP="00A26A11">
            <w:pPr>
              <w:rPr>
                <w:rFonts w:eastAsia="Times New Roman" w:cstheme="minorHAnsi"/>
                <w:b/>
                <w:color w:val="000000" w:themeColor="text1"/>
              </w:rPr>
            </w:pPr>
          </w:p>
        </w:tc>
        <w:tc>
          <w:tcPr>
            <w:tcW w:w="11785" w:type="dxa"/>
            <w:tcMar>
              <w:top w:w="72" w:type="dxa"/>
              <w:left w:w="115" w:type="dxa"/>
              <w:bottom w:w="72" w:type="dxa"/>
              <w:right w:w="115" w:type="dxa"/>
            </w:tcMar>
            <w:hideMark/>
          </w:tcPr>
          <w:p w14:paraId="62983F00" w14:textId="0BCCA955" w:rsidR="007A7CE9" w:rsidRPr="00F87D42" w:rsidRDefault="002F0944" w:rsidP="00A26A11">
            <w:pPr>
              <w:rPr>
                <w:rFonts w:eastAsia="Times New Roman" w:cstheme="minorHAnsi"/>
                <w:color w:val="000000" w:themeColor="text1"/>
              </w:rPr>
            </w:pPr>
            <w:r w:rsidRPr="00F87D42">
              <w:rPr>
                <w:rFonts w:cstheme="minorHAnsi"/>
                <w:color w:val="000000" w:themeColor="text1"/>
              </w:rPr>
              <w:t>This c</w:t>
            </w:r>
            <w:r w:rsidR="007A7CE9" w:rsidRPr="00F87D42">
              <w:rPr>
                <w:rFonts w:cstheme="minorHAnsi"/>
                <w:color w:val="000000" w:themeColor="text1"/>
              </w:rPr>
              <w:t xml:space="preserve">an be printed from the NC Secretary of State website </w:t>
            </w:r>
            <w:r w:rsidR="008B2EC9" w:rsidRPr="00F87D42">
              <w:rPr>
                <w:rFonts w:cstheme="minorHAnsi"/>
                <w:color w:val="000000" w:themeColor="text1"/>
              </w:rPr>
              <w:t>(</w:t>
            </w:r>
            <w:hyperlink r:id="rId7" w:history="1">
              <w:r w:rsidR="005A00A9" w:rsidRPr="00F87D42">
                <w:rPr>
                  <w:rFonts w:cstheme="minorHAnsi"/>
                  <w:color w:val="000000" w:themeColor="text1"/>
                </w:rPr>
                <w:t>www.sosnc.gov</w:t>
              </w:r>
            </w:hyperlink>
            <w:r w:rsidR="008B2EC9" w:rsidRPr="00F87D42">
              <w:rPr>
                <w:rFonts w:cstheme="minorHAnsi"/>
                <w:color w:val="000000" w:themeColor="text1"/>
              </w:rPr>
              <w:t xml:space="preserve">) </w:t>
            </w:r>
            <w:r w:rsidR="007A7CE9" w:rsidRPr="00F87D42">
              <w:rPr>
                <w:rFonts w:cstheme="minorHAnsi"/>
                <w:color w:val="000000" w:themeColor="text1"/>
              </w:rPr>
              <w:t>under the registered corporate name. Also, refer to the Economic Development Partnership of North Carolina (</w:t>
            </w:r>
            <w:r w:rsidR="00D23575" w:rsidRPr="00F87D42">
              <w:rPr>
                <w:rFonts w:cstheme="minorHAnsi"/>
                <w:color w:val="000000" w:themeColor="text1"/>
              </w:rPr>
              <w:t>www.edpnc.gov</w:t>
            </w:r>
            <w:r w:rsidR="007A7CE9" w:rsidRPr="00F87D42">
              <w:rPr>
                <w:rFonts w:cstheme="minorHAnsi"/>
                <w:color w:val="000000" w:themeColor="text1"/>
              </w:rPr>
              <w:t>) business forms site if the form needs to be created.</w:t>
            </w:r>
          </w:p>
        </w:tc>
      </w:tr>
      <w:tr w:rsidR="00F87D42" w:rsidRPr="00F87D42" w14:paraId="3C2AC381" w14:textId="77777777" w:rsidTr="00602FE4">
        <w:tc>
          <w:tcPr>
            <w:tcW w:w="2605" w:type="dxa"/>
            <w:tcMar>
              <w:top w:w="72" w:type="dxa"/>
              <w:left w:w="115" w:type="dxa"/>
              <w:bottom w:w="72" w:type="dxa"/>
              <w:right w:w="115" w:type="dxa"/>
            </w:tcMar>
            <w:hideMark/>
          </w:tcPr>
          <w:p w14:paraId="2E50EB84" w14:textId="77777777" w:rsidR="007A7CE9" w:rsidRPr="00F87D42" w:rsidRDefault="007A7CE9" w:rsidP="00A26A11">
            <w:pPr>
              <w:rPr>
                <w:rFonts w:cstheme="minorHAnsi"/>
                <w:b/>
                <w:bCs/>
                <w:color w:val="000000" w:themeColor="text1"/>
              </w:rPr>
            </w:pPr>
            <w:r w:rsidRPr="00F87D42">
              <w:rPr>
                <w:rFonts w:cstheme="minorHAnsi"/>
                <w:b/>
                <w:bCs/>
                <w:color w:val="000000" w:themeColor="text1"/>
              </w:rPr>
              <w:t>Articles of Organization</w:t>
            </w:r>
          </w:p>
          <w:p w14:paraId="2D6718BD" w14:textId="6E984A58" w:rsidR="000D7E0D" w:rsidRPr="00F87D42" w:rsidRDefault="000D7E0D" w:rsidP="00A26A11">
            <w:pPr>
              <w:rPr>
                <w:rFonts w:eastAsia="Times New Roman" w:cstheme="minorHAnsi"/>
                <w:color w:val="000000" w:themeColor="text1"/>
              </w:rPr>
            </w:pPr>
            <w:r w:rsidRPr="00F87D42">
              <w:rPr>
                <w:rFonts w:eastAsia="Times New Roman" w:cstheme="minorHAnsi"/>
                <w:color w:val="000000" w:themeColor="text1"/>
              </w:rPr>
              <w:t>(For an LLC)</w:t>
            </w:r>
          </w:p>
        </w:tc>
        <w:tc>
          <w:tcPr>
            <w:tcW w:w="11785" w:type="dxa"/>
            <w:tcMar>
              <w:top w:w="72" w:type="dxa"/>
              <w:left w:w="115" w:type="dxa"/>
              <w:bottom w:w="72" w:type="dxa"/>
              <w:right w:w="115" w:type="dxa"/>
            </w:tcMar>
            <w:hideMark/>
          </w:tcPr>
          <w:p w14:paraId="672CC913" w14:textId="40C6794B" w:rsidR="007A7CE9" w:rsidRPr="00F87D42" w:rsidRDefault="007A7CE9" w:rsidP="00A26A11">
            <w:pPr>
              <w:rPr>
                <w:rFonts w:eastAsia="Times New Roman" w:cstheme="minorHAnsi"/>
                <w:color w:val="000000" w:themeColor="text1"/>
              </w:rPr>
            </w:pPr>
            <w:r w:rsidRPr="00F87D42">
              <w:rPr>
                <w:rFonts w:cstheme="minorHAnsi"/>
                <w:color w:val="000000" w:themeColor="text1"/>
              </w:rPr>
              <w:t xml:space="preserve">Can be printed from the NC Secretary of State website </w:t>
            </w:r>
            <w:r w:rsidR="005A00A9" w:rsidRPr="00F87D42">
              <w:rPr>
                <w:rFonts w:cstheme="minorHAnsi"/>
                <w:color w:val="000000" w:themeColor="text1"/>
              </w:rPr>
              <w:t>(</w:t>
            </w:r>
            <w:hyperlink r:id="rId8" w:history="1">
              <w:r w:rsidR="005A00A9" w:rsidRPr="00F87D42">
                <w:rPr>
                  <w:rFonts w:cstheme="minorHAnsi"/>
                  <w:color w:val="000000" w:themeColor="text1"/>
                </w:rPr>
                <w:t>www.sosnc.gov</w:t>
              </w:r>
            </w:hyperlink>
            <w:r w:rsidR="005A00A9" w:rsidRPr="00F87D42">
              <w:rPr>
                <w:rFonts w:cstheme="minorHAnsi"/>
                <w:color w:val="000000" w:themeColor="text1"/>
              </w:rPr>
              <w:t xml:space="preserve">) </w:t>
            </w:r>
            <w:r w:rsidRPr="00F87D42">
              <w:rPr>
                <w:rFonts w:cstheme="minorHAnsi"/>
                <w:color w:val="000000" w:themeColor="text1"/>
              </w:rPr>
              <w:t>under the registered LLC name. Also, refer to the Economic Development Partnership of North Carolina (</w:t>
            </w:r>
            <w:r w:rsidR="005A00A9" w:rsidRPr="00F87D42">
              <w:rPr>
                <w:rFonts w:cstheme="minorHAnsi"/>
                <w:color w:val="000000" w:themeColor="text1"/>
              </w:rPr>
              <w:t>www.edpnc.gov)</w:t>
            </w:r>
            <w:r w:rsidRPr="00F87D42">
              <w:rPr>
                <w:rFonts w:cstheme="minorHAnsi"/>
                <w:color w:val="000000" w:themeColor="text1"/>
              </w:rPr>
              <w:t xml:space="preserve"> business forms site if the form needs to be created.</w:t>
            </w:r>
          </w:p>
        </w:tc>
      </w:tr>
      <w:tr w:rsidR="00F87D42" w:rsidRPr="00F87D42" w14:paraId="41F67225" w14:textId="77777777" w:rsidTr="00602FE4">
        <w:tc>
          <w:tcPr>
            <w:tcW w:w="2605" w:type="dxa"/>
            <w:tcMar>
              <w:top w:w="72" w:type="dxa"/>
              <w:left w:w="115" w:type="dxa"/>
              <w:bottom w:w="72" w:type="dxa"/>
              <w:right w:w="115" w:type="dxa"/>
            </w:tcMar>
            <w:hideMark/>
          </w:tcPr>
          <w:p w14:paraId="4F9B1164" w14:textId="77777777" w:rsidR="007A7CE9" w:rsidRPr="00F87D42" w:rsidRDefault="007A7CE9" w:rsidP="00A26A11">
            <w:pPr>
              <w:rPr>
                <w:rFonts w:eastAsia="Times New Roman" w:cstheme="minorHAnsi"/>
                <w:b/>
                <w:color w:val="000000" w:themeColor="text1"/>
              </w:rPr>
            </w:pPr>
            <w:r w:rsidRPr="00F87D42">
              <w:rPr>
                <w:rFonts w:cstheme="minorHAnsi"/>
                <w:b/>
                <w:bCs/>
                <w:color w:val="000000" w:themeColor="text1"/>
              </w:rPr>
              <w:t>Authorization to Release Information</w:t>
            </w:r>
          </w:p>
        </w:tc>
        <w:tc>
          <w:tcPr>
            <w:tcW w:w="11785" w:type="dxa"/>
            <w:tcMar>
              <w:top w:w="72" w:type="dxa"/>
              <w:left w:w="115" w:type="dxa"/>
              <w:bottom w:w="72" w:type="dxa"/>
              <w:right w:w="115" w:type="dxa"/>
            </w:tcMar>
            <w:hideMark/>
          </w:tcPr>
          <w:p w14:paraId="0AF707E4" w14:textId="35AEDE89" w:rsidR="007A7CE9" w:rsidRPr="00F87D42" w:rsidRDefault="007A7CE9" w:rsidP="00A26A11">
            <w:pPr>
              <w:rPr>
                <w:rFonts w:eastAsia="Times New Roman" w:cstheme="minorHAnsi"/>
                <w:color w:val="000000" w:themeColor="text1"/>
              </w:rPr>
            </w:pPr>
            <w:r w:rsidRPr="00F87D42">
              <w:rPr>
                <w:rFonts w:cstheme="minorHAnsi"/>
                <w:color w:val="000000" w:themeColor="text1"/>
              </w:rPr>
              <w:t>A contact was identified as a partner, executive officer, director, or manager.  The following contacts need to have an Authorization to Release Information form</w:t>
            </w:r>
            <w:r w:rsidR="00E146FE" w:rsidRPr="00F87D42">
              <w:rPr>
                <w:rFonts w:cstheme="minorHAnsi"/>
                <w:color w:val="000000" w:themeColor="text1"/>
              </w:rPr>
              <w:t xml:space="preserve"> (provided in the application) signed and</w:t>
            </w:r>
            <w:r w:rsidRPr="00F87D42">
              <w:rPr>
                <w:rFonts w:cstheme="minorHAnsi"/>
                <w:color w:val="000000" w:themeColor="text1"/>
              </w:rPr>
              <w:t xml:space="preserve"> uploaded</w:t>
            </w:r>
          </w:p>
        </w:tc>
      </w:tr>
      <w:tr w:rsidR="00F87D42" w:rsidRPr="00F87D42" w14:paraId="1AB9320D" w14:textId="77777777" w:rsidTr="00602FE4">
        <w:tc>
          <w:tcPr>
            <w:tcW w:w="2605" w:type="dxa"/>
            <w:tcMar>
              <w:top w:w="72" w:type="dxa"/>
              <w:left w:w="115" w:type="dxa"/>
              <w:bottom w:w="72" w:type="dxa"/>
              <w:right w:w="115" w:type="dxa"/>
            </w:tcMar>
          </w:tcPr>
          <w:p w14:paraId="4C3C49BC" w14:textId="77777777" w:rsidR="007A7CE9" w:rsidRPr="00F87D42" w:rsidRDefault="007A7CE9" w:rsidP="00A26A11">
            <w:pPr>
              <w:rPr>
                <w:rFonts w:cstheme="minorHAnsi"/>
                <w:b/>
                <w:bCs/>
                <w:color w:val="000000" w:themeColor="text1"/>
              </w:rPr>
            </w:pPr>
            <w:r w:rsidRPr="00F87D42">
              <w:rPr>
                <w:rFonts w:cstheme="minorHAnsi"/>
                <w:b/>
                <w:bCs/>
                <w:color w:val="000000" w:themeColor="text1"/>
              </w:rPr>
              <w:t>Certificate of Authorization</w:t>
            </w:r>
          </w:p>
          <w:p w14:paraId="2685D7C0" w14:textId="2FAB5D9E" w:rsidR="000D7E0D" w:rsidRPr="00F87D42" w:rsidRDefault="000D7E0D" w:rsidP="00A26A11">
            <w:pPr>
              <w:rPr>
                <w:rFonts w:cstheme="minorHAnsi"/>
                <w:color w:val="000000" w:themeColor="text1"/>
              </w:rPr>
            </w:pPr>
            <w:r w:rsidRPr="00F87D42">
              <w:rPr>
                <w:rFonts w:cstheme="minorHAnsi"/>
                <w:color w:val="000000" w:themeColor="text1"/>
              </w:rPr>
              <w:t>(Foreign Corporations</w:t>
            </w:r>
            <w:r w:rsidR="009A17B3" w:rsidRPr="00F87D42">
              <w:rPr>
                <w:rFonts w:cstheme="minorHAnsi"/>
                <w:color w:val="000000" w:themeColor="text1"/>
              </w:rPr>
              <w:t xml:space="preserve">/LLC </w:t>
            </w:r>
            <w:r w:rsidRPr="00F87D42">
              <w:rPr>
                <w:rFonts w:cstheme="minorHAnsi"/>
                <w:color w:val="000000" w:themeColor="text1"/>
              </w:rPr>
              <w:t>only)</w:t>
            </w:r>
          </w:p>
        </w:tc>
        <w:tc>
          <w:tcPr>
            <w:tcW w:w="11785" w:type="dxa"/>
            <w:tcMar>
              <w:top w:w="72" w:type="dxa"/>
              <w:left w:w="115" w:type="dxa"/>
              <w:bottom w:w="72" w:type="dxa"/>
              <w:right w:w="115" w:type="dxa"/>
            </w:tcMar>
          </w:tcPr>
          <w:p w14:paraId="77B2A036" w14:textId="28F948D5" w:rsidR="007A7CE9" w:rsidRPr="00F87D42" w:rsidRDefault="007A7CE9" w:rsidP="00A26A11">
            <w:pPr>
              <w:rPr>
                <w:rFonts w:cstheme="minorHAnsi"/>
                <w:color w:val="000000" w:themeColor="text1"/>
              </w:rPr>
            </w:pPr>
            <w:r w:rsidRPr="00F87D42">
              <w:rPr>
                <w:rFonts w:cstheme="minorHAnsi"/>
                <w:color w:val="000000" w:themeColor="text1"/>
                <w:highlight w:val="white"/>
              </w:rPr>
              <w:t xml:space="preserve">Certificate of Authorization to do business in North Carolina </w:t>
            </w:r>
          </w:p>
        </w:tc>
      </w:tr>
      <w:tr w:rsidR="00F87D42" w:rsidRPr="00F87D42" w14:paraId="12783824" w14:textId="77777777" w:rsidTr="00602FE4">
        <w:tc>
          <w:tcPr>
            <w:tcW w:w="2605" w:type="dxa"/>
            <w:tcMar>
              <w:top w:w="72" w:type="dxa"/>
              <w:left w:w="115" w:type="dxa"/>
              <w:bottom w:w="72" w:type="dxa"/>
              <w:right w:w="115" w:type="dxa"/>
            </w:tcMar>
          </w:tcPr>
          <w:p w14:paraId="09D6C5E8" w14:textId="77777777" w:rsidR="007A7CE9" w:rsidRPr="00F87D42" w:rsidRDefault="007A7CE9" w:rsidP="00A26A11">
            <w:pPr>
              <w:rPr>
                <w:rFonts w:cstheme="minorHAnsi"/>
                <w:b/>
                <w:bCs/>
                <w:color w:val="000000" w:themeColor="text1"/>
              </w:rPr>
            </w:pPr>
            <w:r w:rsidRPr="00F87D42">
              <w:rPr>
                <w:rFonts w:cstheme="minorHAnsi"/>
                <w:b/>
                <w:bCs/>
                <w:color w:val="000000" w:themeColor="text1"/>
              </w:rPr>
              <w:t>Certificate of Existence or Good Standing</w:t>
            </w:r>
          </w:p>
          <w:p w14:paraId="4DC1EF11" w14:textId="368B0C5E" w:rsidR="00A9510D" w:rsidRPr="00F87D42" w:rsidRDefault="00A9510D" w:rsidP="00A26A11">
            <w:pPr>
              <w:rPr>
                <w:rFonts w:cstheme="minorHAnsi"/>
                <w:color w:val="000000" w:themeColor="text1"/>
              </w:rPr>
            </w:pPr>
            <w:r w:rsidRPr="00F87D42">
              <w:rPr>
                <w:rFonts w:cstheme="minorHAnsi"/>
                <w:color w:val="000000" w:themeColor="text1"/>
              </w:rPr>
              <w:t xml:space="preserve">(For Corporation </w:t>
            </w:r>
            <w:r w:rsidR="000D7E0D" w:rsidRPr="00F87D42">
              <w:rPr>
                <w:rFonts w:cstheme="minorHAnsi"/>
                <w:color w:val="000000" w:themeColor="text1"/>
              </w:rPr>
              <w:t>&amp; LLC)</w:t>
            </w:r>
          </w:p>
        </w:tc>
        <w:tc>
          <w:tcPr>
            <w:tcW w:w="11785" w:type="dxa"/>
            <w:tcMar>
              <w:top w:w="72" w:type="dxa"/>
              <w:left w:w="115" w:type="dxa"/>
              <w:bottom w:w="72" w:type="dxa"/>
              <w:right w:w="115" w:type="dxa"/>
            </w:tcMar>
          </w:tcPr>
          <w:p w14:paraId="4865081E" w14:textId="77777777" w:rsidR="00292EA4" w:rsidRDefault="007A7CE9" w:rsidP="00CB6FC0">
            <w:pPr>
              <w:rPr>
                <w:rFonts w:cstheme="minorHAnsi"/>
                <w:color w:val="000000" w:themeColor="text1"/>
                <w:highlight w:val="white"/>
              </w:rPr>
            </w:pPr>
            <w:r w:rsidRPr="00F87D42">
              <w:rPr>
                <w:rFonts w:cstheme="minorHAnsi"/>
                <w:color w:val="000000" w:themeColor="text1"/>
                <w:highlight w:val="white"/>
              </w:rPr>
              <w:t>Certificate of Existence (Good Standing), not more than 90 days old, from the state of incorporation/organization.  (Incorporation information and certificates of authorization or existence may be obtained by calling the Office of the Secretary of State, telephone: (919)733-4201). Can be ordered online with an account.</w:t>
            </w:r>
          </w:p>
          <w:p w14:paraId="481616DF" w14:textId="75D6B184" w:rsidR="007A7CE9" w:rsidRPr="00F87D42" w:rsidRDefault="007A7CE9" w:rsidP="00CB6FC0">
            <w:pPr>
              <w:rPr>
                <w:rFonts w:cstheme="minorHAnsi"/>
                <w:color w:val="000000" w:themeColor="text1"/>
              </w:rPr>
            </w:pPr>
            <w:r w:rsidRPr="00F87D42">
              <w:rPr>
                <w:rFonts w:cstheme="minorHAnsi"/>
                <w:color w:val="000000" w:themeColor="text1"/>
                <w:highlight w:val="white"/>
              </w:rPr>
              <w:lastRenderedPageBreak/>
              <w:t>Existence indicates your company is registered as a legal entity with the North Carolina Secretary of State and is not in default of North Carolina corporate rules or suspended by the state.</w:t>
            </w:r>
          </w:p>
        </w:tc>
      </w:tr>
      <w:tr w:rsidR="00F87D42" w:rsidRPr="00F87D42" w14:paraId="1F9F3124" w14:textId="77777777" w:rsidTr="00602FE4">
        <w:tc>
          <w:tcPr>
            <w:tcW w:w="2605" w:type="dxa"/>
            <w:tcMar>
              <w:top w:w="72" w:type="dxa"/>
              <w:left w:w="115" w:type="dxa"/>
              <w:bottom w:w="72" w:type="dxa"/>
              <w:right w:w="115" w:type="dxa"/>
            </w:tcMar>
          </w:tcPr>
          <w:p w14:paraId="290E695D" w14:textId="77777777" w:rsidR="007A7CE9" w:rsidRPr="00F87D42" w:rsidRDefault="007A7CE9" w:rsidP="00A26A11">
            <w:pPr>
              <w:rPr>
                <w:rFonts w:cstheme="minorHAnsi"/>
                <w:b/>
                <w:bCs/>
                <w:color w:val="000000" w:themeColor="text1"/>
              </w:rPr>
            </w:pPr>
            <w:r w:rsidRPr="00F87D42">
              <w:rPr>
                <w:rFonts w:cstheme="minorHAnsi"/>
                <w:b/>
                <w:bCs/>
                <w:color w:val="000000" w:themeColor="text1"/>
              </w:rPr>
              <w:lastRenderedPageBreak/>
              <w:t xml:space="preserve">Business Plan </w:t>
            </w:r>
          </w:p>
        </w:tc>
        <w:tc>
          <w:tcPr>
            <w:tcW w:w="11785" w:type="dxa"/>
            <w:tcMar>
              <w:top w:w="72" w:type="dxa"/>
              <w:left w:w="115" w:type="dxa"/>
              <w:bottom w:w="72" w:type="dxa"/>
              <w:right w:w="115" w:type="dxa"/>
            </w:tcMar>
          </w:tcPr>
          <w:p w14:paraId="28ECD5AD" w14:textId="77777777" w:rsidR="007A7CE9" w:rsidRPr="00F87D42" w:rsidRDefault="007A7CE9" w:rsidP="00A26A11">
            <w:pPr>
              <w:ind w:left="15"/>
              <w:rPr>
                <w:rFonts w:cstheme="minorHAnsi"/>
                <w:color w:val="000000" w:themeColor="text1"/>
                <w:highlight w:val="white"/>
              </w:rPr>
            </w:pPr>
            <w:r w:rsidRPr="00F87D42">
              <w:rPr>
                <w:rFonts w:cstheme="minorHAnsi"/>
                <w:color w:val="000000" w:themeColor="text1"/>
                <w:highlight w:val="white"/>
              </w:rPr>
              <w:t>Detailed business plan which includes at a minimum the following</w:t>
            </w:r>
          </w:p>
          <w:p w14:paraId="20CE0CDD" w14:textId="63169451" w:rsidR="007A7CE9" w:rsidRPr="00F87D42" w:rsidRDefault="007A7CE9" w:rsidP="007A7CE9">
            <w:pPr>
              <w:pStyle w:val="ListParagraph"/>
              <w:numPr>
                <w:ilvl w:val="0"/>
                <w:numId w:val="6"/>
              </w:numPr>
              <w:rPr>
                <w:rFonts w:cstheme="minorHAnsi"/>
                <w:color w:val="000000" w:themeColor="text1"/>
                <w:highlight w:val="white"/>
              </w:rPr>
            </w:pPr>
            <w:r w:rsidRPr="00F87D42">
              <w:rPr>
                <w:rFonts w:cstheme="minorHAnsi"/>
                <w:color w:val="000000" w:themeColor="text1"/>
                <w:highlight w:val="white"/>
              </w:rPr>
              <w:t>All business activities that you will conduct in North Carolina</w:t>
            </w:r>
          </w:p>
          <w:p w14:paraId="1BD04AE9" w14:textId="6A61138A" w:rsidR="007A7CE9" w:rsidRPr="00F87D42" w:rsidRDefault="007A7CE9" w:rsidP="007A7CE9">
            <w:pPr>
              <w:pStyle w:val="ListParagraph"/>
              <w:numPr>
                <w:ilvl w:val="0"/>
                <w:numId w:val="6"/>
              </w:numPr>
              <w:rPr>
                <w:rFonts w:cstheme="minorHAnsi"/>
                <w:color w:val="000000" w:themeColor="text1"/>
                <w:highlight w:val="white"/>
              </w:rPr>
            </w:pPr>
            <w:r w:rsidRPr="00F87D42">
              <w:rPr>
                <w:rFonts w:cstheme="minorHAnsi"/>
                <w:color w:val="000000" w:themeColor="text1"/>
                <w:highlight w:val="white"/>
              </w:rPr>
              <w:t>Consumer Finance activities (lending, servicing, etc.)</w:t>
            </w:r>
          </w:p>
          <w:p w14:paraId="20D69135" w14:textId="293775CB" w:rsidR="007A7CE9" w:rsidRPr="00F87D42" w:rsidRDefault="007A7CE9" w:rsidP="007A7CE9">
            <w:pPr>
              <w:pStyle w:val="ListParagraph"/>
              <w:numPr>
                <w:ilvl w:val="0"/>
                <w:numId w:val="6"/>
              </w:numPr>
              <w:rPr>
                <w:rFonts w:cstheme="minorHAnsi"/>
                <w:color w:val="000000" w:themeColor="text1"/>
                <w:highlight w:val="white"/>
              </w:rPr>
            </w:pPr>
            <w:r w:rsidRPr="00F87D42">
              <w:rPr>
                <w:rFonts w:cstheme="minorHAnsi"/>
                <w:color w:val="000000" w:themeColor="text1"/>
                <w:highlight w:val="white"/>
              </w:rPr>
              <w:t>Products offered</w:t>
            </w:r>
          </w:p>
          <w:p w14:paraId="628D5972" w14:textId="4FAEAC5C" w:rsidR="007A7CE9" w:rsidRPr="00F87D42" w:rsidRDefault="007A7CE9" w:rsidP="007A7CE9">
            <w:pPr>
              <w:pStyle w:val="ListParagraph"/>
              <w:numPr>
                <w:ilvl w:val="0"/>
                <w:numId w:val="6"/>
              </w:numPr>
              <w:rPr>
                <w:rFonts w:cstheme="minorHAnsi"/>
                <w:color w:val="000000" w:themeColor="text1"/>
                <w:highlight w:val="white"/>
              </w:rPr>
            </w:pPr>
            <w:r w:rsidRPr="00F87D42">
              <w:rPr>
                <w:rFonts w:cstheme="minorHAnsi"/>
                <w:color w:val="000000" w:themeColor="text1"/>
                <w:highlight w:val="white"/>
              </w:rPr>
              <w:t>Target markets</w:t>
            </w:r>
          </w:p>
          <w:p w14:paraId="63AD5748" w14:textId="0AC12DFF" w:rsidR="007A7CE9" w:rsidRPr="00F87D42" w:rsidRDefault="007A7CE9" w:rsidP="007A7CE9">
            <w:pPr>
              <w:pStyle w:val="ListParagraph"/>
              <w:numPr>
                <w:ilvl w:val="0"/>
                <w:numId w:val="6"/>
              </w:numPr>
              <w:rPr>
                <w:rFonts w:cstheme="minorHAnsi"/>
                <w:color w:val="000000" w:themeColor="text1"/>
                <w:highlight w:val="white"/>
              </w:rPr>
            </w:pPr>
            <w:r w:rsidRPr="00F87D42">
              <w:rPr>
                <w:rFonts w:cstheme="minorHAnsi"/>
                <w:color w:val="000000" w:themeColor="text1"/>
                <w:highlight w:val="white"/>
              </w:rPr>
              <w:t>Marketing strategies</w:t>
            </w:r>
          </w:p>
          <w:p w14:paraId="0BFA6271" w14:textId="77777777" w:rsidR="007A7CE9" w:rsidRPr="00F87D42" w:rsidRDefault="007A7CE9" w:rsidP="007A7CE9">
            <w:pPr>
              <w:pStyle w:val="ListParagraph"/>
              <w:numPr>
                <w:ilvl w:val="0"/>
                <w:numId w:val="6"/>
              </w:numPr>
              <w:rPr>
                <w:rFonts w:cstheme="minorHAnsi"/>
                <w:color w:val="000000" w:themeColor="text1"/>
                <w:highlight w:val="white"/>
              </w:rPr>
            </w:pPr>
            <w:r w:rsidRPr="00F87D42">
              <w:rPr>
                <w:rFonts w:cstheme="minorHAnsi"/>
                <w:color w:val="000000" w:themeColor="text1"/>
                <w:highlight w:val="white"/>
              </w:rPr>
              <w:t>Operating structure</w:t>
            </w:r>
          </w:p>
        </w:tc>
      </w:tr>
      <w:tr w:rsidR="00F87D42" w:rsidRPr="00F87D42" w14:paraId="1D88436B" w14:textId="77777777" w:rsidTr="00602FE4">
        <w:tc>
          <w:tcPr>
            <w:tcW w:w="2605" w:type="dxa"/>
            <w:tcMar>
              <w:top w:w="72" w:type="dxa"/>
              <w:left w:w="115" w:type="dxa"/>
              <w:bottom w:w="72" w:type="dxa"/>
              <w:right w:w="115" w:type="dxa"/>
            </w:tcMar>
          </w:tcPr>
          <w:p w14:paraId="392CEC60" w14:textId="73E04623" w:rsidR="007A7CE9" w:rsidRPr="00F87D42" w:rsidRDefault="007A7759" w:rsidP="00A26A11">
            <w:pPr>
              <w:rPr>
                <w:rFonts w:cstheme="minorHAnsi"/>
                <w:b/>
                <w:color w:val="000000" w:themeColor="text1"/>
              </w:rPr>
            </w:pPr>
            <w:r w:rsidRPr="00F87D42">
              <w:rPr>
                <w:rFonts w:cstheme="minorHAnsi"/>
                <w:b/>
                <w:bCs/>
                <w:color w:val="000000" w:themeColor="text1"/>
              </w:rPr>
              <w:t xml:space="preserve">Certificate of Assumed Name for </w:t>
            </w:r>
            <w:r w:rsidR="007A7CE9" w:rsidRPr="00F87D42">
              <w:rPr>
                <w:rFonts w:cstheme="minorHAnsi"/>
                <w:b/>
                <w:bCs/>
                <w:color w:val="000000" w:themeColor="text1"/>
              </w:rPr>
              <w:t>DBA</w:t>
            </w:r>
          </w:p>
        </w:tc>
        <w:tc>
          <w:tcPr>
            <w:tcW w:w="11785" w:type="dxa"/>
            <w:tcMar>
              <w:top w:w="72" w:type="dxa"/>
              <w:left w:w="115" w:type="dxa"/>
              <w:bottom w:w="72" w:type="dxa"/>
              <w:right w:w="115" w:type="dxa"/>
            </w:tcMar>
          </w:tcPr>
          <w:p w14:paraId="0B74DE7E" w14:textId="3642B618" w:rsidR="007A7CE9" w:rsidRPr="00F87D42" w:rsidRDefault="007A7CE9" w:rsidP="00A26A11">
            <w:pPr>
              <w:rPr>
                <w:rFonts w:cstheme="minorHAnsi"/>
                <w:color w:val="000000" w:themeColor="text1"/>
              </w:rPr>
            </w:pPr>
            <w:r w:rsidRPr="00F87D42">
              <w:rPr>
                <w:rFonts w:cstheme="minorHAnsi"/>
                <w:color w:val="000000" w:themeColor="text1"/>
              </w:rPr>
              <w:t xml:space="preserve">Copy of Certificate of Assumed Name registration in the county where the proposed office will operate when the person, partnership or corporation does business under a name other than </w:t>
            </w:r>
            <w:r w:rsidR="003D53FD" w:rsidRPr="00F87D42">
              <w:rPr>
                <w:rFonts w:cstheme="minorHAnsi"/>
                <w:color w:val="000000" w:themeColor="text1"/>
              </w:rPr>
              <w:t>its</w:t>
            </w:r>
            <w:r w:rsidR="00BB3DC7" w:rsidRPr="00F87D42">
              <w:rPr>
                <w:rFonts w:cstheme="minorHAnsi"/>
                <w:color w:val="000000" w:themeColor="text1"/>
              </w:rPr>
              <w:t>’</w:t>
            </w:r>
            <w:r w:rsidRPr="00F87D42">
              <w:rPr>
                <w:rFonts w:cstheme="minorHAnsi"/>
                <w:color w:val="000000" w:themeColor="text1"/>
              </w:rPr>
              <w:t xml:space="preserve"> real name.</w:t>
            </w:r>
          </w:p>
        </w:tc>
      </w:tr>
      <w:tr w:rsidR="00F87D42" w:rsidRPr="00F87D42" w14:paraId="155E89F4" w14:textId="77777777" w:rsidTr="00602FE4">
        <w:tc>
          <w:tcPr>
            <w:tcW w:w="2605" w:type="dxa"/>
            <w:tcMar>
              <w:top w:w="72" w:type="dxa"/>
              <w:left w:w="115" w:type="dxa"/>
              <w:bottom w:w="72" w:type="dxa"/>
              <w:right w:w="115" w:type="dxa"/>
            </w:tcMar>
          </w:tcPr>
          <w:p w14:paraId="0F8F29D4" w14:textId="77777777" w:rsidR="007A7CE9" w:rsidRPr="00F87D42" w:rsidRDefault="007A7CE9" w:rsidP="00A26A11">
            <w:pPr>
              <w:rPr>
                <w:rFonts w:cstheme="minorHAnsi"/>
                <w:b/>
                <w:bCs/>
                <w:color w:val="000000" w:themeColor="text1"/>
              </w:rPr>
            </w:pPr>
            <w:r w:rsidRPr="00F87D42">
              <w:rPr>
                <w:rFonts w:cstheme="minorHAnsi"/>
                <w:b/>
                <w:bCs/>
                <w:color w:val="000000" w:themeColor="text1"/>
              </w:rPr>
              <w:t>Evidence of Loanable Assets</w:t>
            </w:r>
          </w:p>
        </w:tc>
        <w:tc>
          <w:tcPr>
            <w:tcW w:w="11785" w:type="dxa"/>
            <w:tcMar>
              <w:top w:w="72" w:type="dxa"/>
              <w:left w:w="115" w:type="dxa"/>
              <w:bottom w:w="72" w:type="dxa"/>
              <w:right w:w="115" w:type="dxa"/>
            </w:tcMar>
          </w:tcPr>
          <w:p w14:paraId="02446836" w14:textId="77777777" w:rsidR="007A7CE9" w:rsidRPr="00F87D42" w:rsidRDefault="007A7CE9" w:rsidP="00A26A11">
            <w:pPr>
              <w:ind w:left="15"/>
              <w:rPr>
                <w:rFonts w:cstheme="minorHAnsi"/>
                <w:color w:val="000000" w:themeColor="text1"/>
              </w:rPr>
            </w:pPr>
            <w:r w:rsidRPr="00F87D42">
              <w:rPr>
                <w:rFonts w:cstheme="minorHAnsi"/>
                <w:color w:val="000000" w:themeColor="text1"/>
              </w:rPr>
              <w:t xml:space="preserve">Evidence (bank statement or letter from the bank) that the applicant has available for the operation of the business at the specified location loanable assets (cash, bank deposits, installment loans made as a licensee under Chapter 53, Article 15) of at least </w:t>
            </w:r>
            <w:r w:rsidRPr="00F87D42">
              <w:rPr>
                <w:rFonts w:cstheme="minorHAnsi"/>
                <w:b/>
                <w:bCs/>
                <w:color w:val="000000" w:themeColor="text1"/>
              </w:rPr>
              <w:t>$50,000 for each of the locations.</w:t>
            </w:r>
          </w:p>
        </w:tc>
      </w:tr>
      <w:tr w:rsidR="00F87D42" w:rsidRPr="00F87D42" w14:paraId="71CD1AA0" w14:textId="77777777" w:rsidTr="00602FE4">
        <w:tc>
          <w:tcPr>
            <w:tcW w:w="2605" w:type="dxa"/>
            <w:tcMar>
              <w:top w:w="72" w:type="dxa"/>
              <w:left w:w="115" w:type="dxa"/>
              <w:bottom w:w="72" w:type="dxa"/>
              <w:right w:w="115" w:type="dxa"/>
            </w:tcMar>
          </w:tcPr>
          <w:p w14:paraId="66DF212B" w14:textId="77777777" w:rsidR="007A7CE9" w:rsidRPr="00F87D42" w:rsidRDefault="007A7CE9" w:rsidP="00A26A11">
            <w:pPr>
              <w:rPr>
                <w:rFonts w:cstheme="minorHAnsi"/>
                <w:b/>
                <w:color w:val="000000" w:themeColor="text1"/>
              </w:rPr>
            </w:pPr>
            <w:r w:rsidRPr="00F87D42">
              <w:rPr>
                <w:rFonts w:cstheme="minorHAnsi"/>
                <w:b/>
                <w:bCs/>
                <w:color w:val="000000" w:themeColor="text1"/>
              </w:rPr>
              <w:t>Legal Question Explanation</w:t>
            </w:r>
          </w:p>
        </w:tc>
        <w:tc>
          <w:tcPr>
            <w:tcW w:w="11785" w:type="dxa"/>
            <w:tcMar>
              <w:top w:w="72" w:type="dxa"/>
              <w:left w:w="115" w:type="dxa"/>
              <w:bottom w:w="72" w:type="dxa"/>
              <w:right w:w="115" w:type="dxa"/>
            </w:tcMar>
          </w:tcPr>
          <w:p w14:paraId="19086310" w14:textId="77777777" w:rsidR="007A7CE9" w:rsidRPr="00F87D42" w:rsidRDefault="007A7CE9" w:rsidP="00A26A11">
            <w:pPr>
              <w:rPr>
                <w:rFonts w:cstheme="minorHAnsi"/>
                <w:color w:val="000000" w:themeColor="text1"/>
              </w:rPr>
            </w:pPr>
            <w:r w:rsidRPr="00F87D42">
              <w:rPr>
                <w:rFonts w:cstheme="minorHAnsi"/>
                <w:color w:val="000000" w:themeColor="text1"/>
              </w:rPr>
              <w:t>Each Legal Question that has a "yes" answer is required to have its own detailed written explanation uploaded using the "Legal Question Explanation" document type. Any supporting documents should be uploaded using the "Legal Question Explanation Support" document type. There is/are currently 0 Legal Question Explanation file(s) uploaded but there needs to be 5.</w:t>
            </w:r>
          </w:p>
        </w:tc>
      </w:tr>
      <w:tr w:rsidR="00F87D42" w:rsidRPr="00F87D42" w14:paraId="5B82FAC1" w14:textId="77777777" w:rsidTr="00602FE4">
        <w:tc>
          <w:tcPr>
            <w:tcW w:w="2605" w:type="dxa"/>
            <w:tcMar>
              <w:top w:w="72" w:type="dxa"/>
              <w:left w:w="115" w:type="dxa"/>
              <w:bottom w:w="72" w:type="dxa"/>
              <w:right w:w="115" w:type="dxa"/>
            </w:tcMar>
          </w:tcPr>
          <w:p w14:paraId="0B562797" w14:textId="77777777" w:rsidR="007A7CE9" w:rsidRPr="00F87D42" w:rsidRDefault="007A7CE9" w:rsidP="00A26A11">
            <w:pPr>
              <w:rPr>
                <w:rFonts w:cstheme="minorHAnsi"/>
                <w:b/>
                <w:bCs/>
                <w:color w:val="000000" w:themeColor="text1"/>
              </w:rPr>
            </w:pPr>
            <w:r w:rsidRPr="00F87D42">
              <w:rPr>
                <w:rFonts w:cstheme="minorHAnsi"/>
                <w:b/>
                <w:bCs/>
                <w:color w:val="000000" w:themeColor="text1"/>
              </w:rPr>
              <w:t xml:space="preserve">Ownership Chart </w:t>
            </w:r>
          </w:p>
          <w:p w14:paraId="648366B5" w14:textId="1C067CF1" w:rsidR="00E7360F" w:rsidRPr="00F87D42" w:rsidRDefault="00E7360F" w:rsidP="00A26A11">
            <w:pPr>
              <w:rPr>
                <w:rFonts w:cstheme="minorHAnsi"/>
                <w:color w:val="000000" w:themeColor="text1"/>
              </w:rPr>
            </w:pPr>
            <w:r w:rsidRPr="00F87D42">
              <w:rPr>
                <w:rFonts w:cstheme="minorHAnsi"/>
                <w:color w:val="000000" w:themeColor="text1"/>
              </w:rPr>
              <w:t>(</w:t>
            </w:r>
            <w:r w:rsidR="007A7759" w:rsidRPr="00F87D42">
              <w:rPr>
                <w:rFonts w:cstheme="minorHAnsi"/>
                <w:color w:val="000000" w:themeColor="text1"/>
              </w:rPr>
              <w:t>Corporation, LLC, Partnership)</w:t>
            </w:r>
          </w:p>
        </w:tc>
        <w:tc>
          <w:tcPr>
            <w:tcW w:w="11785" w:type="dxa"/>
            <w:tcMar>
              <w:top w:w="72" w:type="dxa"/>
              <w:left w:w="115" w:type="dxa"/>
              <w:bottom w:w="72" w:type="dxa"/>
              <w:right w:w="115" w:type="dxa"/>
            </w:tcMar>
          </w:tcPr>
          <w:p w14:paraId="20080DE4" w14:textId="05C96F7F" w:rsidR="007A7CE9" w:rsidRPr="00F87D42" w:rsidRDefault="007A7CE9" w:rsidP="00A26A11">
            <w:pPr>
              <w:ind w:left="15"/>
              <w:rPr>
                <w:rFonts w:cstheme="minorHAnsi"/>
                <w:color w:val="000000" w:themeColor="text1"/>
              </w:rPr>
            </w:pPr>
            <w:r w:rsidRPr="00F87D42">
              <w:rPr>
                <w:rFonts w:cstheme="minorHAnsi"/>
                <w:color w:val="000000" w:themeColor="text1"/>
              </w:rPr>
              <w:t>Ownership Chart showing the following</w:t>
            </w:r>
          </w:p>
          <w:p w14:paraId="70099906" w14:textId="1BC70A0B" w:rsidR="007A7CE9" w:rsidRPr="00F87D42" w:rsidRDefault="007A7CE9" w:rsidP="007A7CE9">
            <w:pPr>
              <w:pStyle w:val="ListParagraph"/>
              <w:numPr>
                <w:ilvl w:val="0"/>
                <w:numId w:val="5"/>
              </w:numPr>
              <w:rPr>
                <w:rFonts w:cstheme="minorHAnsi"/>
                <w:color w:val="000000" w:themeColor="text1"/>
              </w:rPr>
            </w:pPr>
            <w:r w:rsidRPr="00F87D42">
              <w:rPr>
                <w:rFonts w:cstheme="minorHAnsi"/>
                <w:color w:val="000000" w:themeColor="text1"/>
              </w:rPr>
              <w:t>Direct Owners (total direct ownership percentage must equate to 100%)</w:t>
            </w:r>
          </w:p>
          <w:p w14:paraId="3B407A09" w14:textId="7DC25328" w:rsidR="007A7CE9" w:rsidRPr="00F87D42" w:rsidRDefault="007A7CE9" w:rsidP="007A7CE9">
            <w:pPr>
              <w:pStyle w:val="ListParagraph"/>
              <w:numPr>
                <w:ilvl w:val="0"/>
                <w:numId w:val="5"/>
              </w:numPr>
              <w:rPr>
                <w:rFonts w:cstheme="minorHAnsi"/>
                <w:color w:val="000000" w:themeColor="text1"/>
              </w:rPr>
            </w:pPr>
            <w:r w:rsidRPr="00F87D42">
              <w:rPr>
                <w:rFonts w:cstheme="minorHAnsi"/>
                <w:color w:val="000000" w:themeColor="text1"/>
              </w:rPr>
              <w:t xml:space="preserve">Indirect Owners (including all parent companies) </w:t>
            </w:r>
          </w:p>
          <w:p w14:paraId="2DBA34A9" w14:textId="45F9F0BB" w:rsidR="007A7CE9" w:rsidRPr="00F87D42" w:rsidRDefault="007A7CE9" w:rsidP="00870EBE">
            <w:pPr>
              <w:pStyle w:val="ListParagraph"/>
              <w:numPr>
                <w:ilvl w:val="0"/>
                <w:numId w:val="5"/>
              </w:numPr>
              <w:rPr>
                <w:rFonts w:cstheme="minorHAnsi"/>
                <w:color w:val="000000" w:themeColor="text1"/>
              </w:rPr>
            </w:pPr>
            <w:r w:rsidRPr="00F87D42">
              <w:rPr>
                <w:rFonts w:cstheme="minorHAnsi"/>
                <w:color w:val="000000" w:themeColor="text1"/>
              </w:rPr>
              <w:t>Subsidiaries and Affiliates of the applicant</w:t>
            </w:r>
          </w:p>
        </w:tc>
      </w:tr>
      <w:tr w:rsidR="00F87D42" w:rsidRPr="00F87D42" w14:paraId="2C3974F2" w14:textId="77777777" w:rsidTr="00602FE4">
        <w:tc>
          <w:tcPr>
            <w:tcW w:w="2605" w:type="dxa"/>
            <w:tcMar>
              <w:top w:w="72" w:type="dxa"/>
              <w:left w:w="115" w:type="dxa"/>
              <w:bottom w:w="72" w:type="dxa"/>
              <w:right w:w="115" w:type="dxa"/>
            </w:tcMar>
          </w:tcPr>
          <w:p w14:paraId="5C700E6F" w14:textId="77777777" w:rsidR="007A7CE9" w:rsidRPr="00F87D42" w:rsidRDefault="007A7CE9" w:rsidP="00A26A11">
            <w:pPr>
              <w:rPr>
                <w:rFonts w:cstheme="minorHAnsi"/>
                <w:b/>
                <w:bCs/>
                <w:color w:val="000000" w:themeColor="text1"/>
              </w:rPr>
            </w:pPr>
            <w:r w:rsidRPr="00F87D42">
              <w:rPr>
                <w:rFonts w:cstheme="minorHAnsi"/>
                <w:b/>
                <w:bCs/>
                <w:color w:val="000000" w:themeColor="text1"/>
              </w:rPr>
              <w:t>Partnership Agreement</w:t>
            </w:r>
          </w:p>
          <w:p w14:paraId="4ADAA344" w14:textId="299C2492" w:rsidR="00E73058" w:rsidRPr="00F87D42" w:rsidRDefault="00E73058" w:rsidP="00A26A11">
            <w:pPr>
              <w:rPr>
                <w:rFonts w:cstheme="minorHAnsi"/>
                <w:color w:val="000000" w:themeColor="text1"/>
              </w:rPr>
            </w:pPr>
            <w:r w:rsidRPr="00F87D42">
              <w:rPr>
                <w:rFonts w:cstheme="minorHAnsi"/>
                <w:color w:val="000000" w:themeColor="text1"/>
              </w:rPr>
              <w:t>(For a Partnership)</w:t>
            </w:r>
          </w:p>
        </w:tc>
        <w:tc>
          <w:tcPr>
            <w:tcW w:w="11785" w:type="dxa"/>
            <w:tcMar>
              <w:top w:w="72" w:type="dxa"/>
              <w:left w:w="115" w:type="dxa"/>
              <w:bottom w:w="72" w:type="dxa"/>
              <w:right w:w="115" w:type="dxa"/>
            </w:tcMar>
          </w:tcPr>
          <w:p w14:paraId="40B649C9" w14:textId="6633B7CC" w:rsidR="007A7CE9" w:rsidRPr="00F87D42" w:rsidRDefault="007A7CE9" w:rsidP="00A26A11">
            <w:pPr>
              <w:rPr>
                <w:rFonts w:cstheme="minorHAnsi"/>
                <w:color w:val="000000" w:themeColor="text1"/>
              </w:rPr>
            </w:pPr>
            <w:r w:rsidRPr="00F87D42">
              <w:rPr>
                <w:rFonts w:cstheme="minorHAnsi"/>
                <w:color w:val="000000" w:themeColor="text1"/>
              </w:rPr>
              <w:t>Written agreement between two or more individuals who join as partners to form and carry on a for-profit business. Among other things, it states the (1) nature of the business, (2) capital contributed by each partner, and (3) their rights and responsibilities.</w:t>
            </w:r>
          </w:p>
        </w:tc>
      </w:tr>
      <w:tr w:rsidR="00F87D42" w:rsidRPr="00F87D42" w14:paraId="217B48C5" w14:textId="77777777" w:rsidTr="00602FE4">
        <w:tc>
          <w:tcPr>
            <w:tcW w:w="2605" w:type="dxa"/>
            <w:tcMar>
              <w:top w:w="72" w:type="dxa"/>
              <w:left w:w="115" w:type="dxa"/>
              <w:bottom w:w="72" w:type="dxa"/>
              <w:right w:w="115" w:type="dxa"/>
            </w:tcMar>
          </w:tcPr>
          <w:p w14:paraId="334821FC" w14:textId="77777777" w:rsidR="007A7CE9" w:rsidRPr="00F87D42" w:rsidRDefault="007A7CE9" w:rsidP="00A26A11">
            <w:pPr>
              <w:rPr>
                <w:rFonts w:cstheme="minorHAnsi"/>
                <w:b/>
                <w:color w:val="000000" w:themeColor="text1"/>
              </w:rPr>
            </w:pPr>
            <w:r w:rsidRPr="00F87D42">
              <w:rPr>
                <w:rFonts w:cstheme="minorHAnsi"/>
                <w:b/>
                <w:bCs/>
                <w:color w:val="000000" w:themeColor="text1"/>
              </w:rPr>
              <w:t>Personal Statement/Resume</w:t>
            </w:r>
          </w:p>
        </w:tc>
        <w:tc>
          <w:tcPr>
            <w:tcW w:w="11785" w:type="dxa"/>
            <w:tcMar>
              <w:top w:w="72" w:type="dxa"/>
              <w:left w:w="115" w:type="dxa"/>
              <w:bottom w:w="72" w:type="dxa"/>
              <w:right w:w="115" w:type="dxa"/>
            </w:tcMar>
          </w:tcPr>
          <w:p w14:paraId="714C919E" w14:textId="77777777" w:rsidR="007A7CE9" w:rsidRPr="00F87D42" w:rsidRDefault="007A7CE9" w:rsidP="00A26A11">
            <w:pPr>
              <w:rPr>
                <w:rFonts w:cstheme="minorHAnsi"/>
                <w:color w:val="000000" w:themeColor="text1"/>
                <w:u w:val="single"/>
              </w:rPr>
            </w:pPr>
            <w:r w:rsidRPr="00F87D42">
              <w:rPr>
                <w:rFonts w:cstheme="minorHAnsi"/>
                <w:color w:val="000000" w:themeColor="text1"/>
              </w:rPr>
              <w:t> A personal statement for each of the owners and employee contacts entered in this application</w:t>
            </w:r>
          </w:p>
        </w:tc>
      </w:tr>
      <w:tr w:rsidR="00F87D42" w:rsidRPr="00F87D42" w14:paraId="1EA02A3E" w14:textId="77777777" w:rsidTr="00602FE4">
        <w:tc>
          <w:tcPr>
            <w:tcW w:w="2605" w:type="dxa"/>
            <w:tcMar>
              <w:top w:w="72" w:type="dxa"/>
              <w:left w:w="115" w:type="dxa"/>
              <w:bottom w:w="72" w:type="dxa"/>
              <w:right w:w="115" w:type="dxa"/>
            </w:tcMar>
          </w:tcPr>
          <w:p w14:paraId="11A3767A" w14:textId="77777777" w:rsidR="007A7CE9" w:rsidRPr="00F87D42" w:rsidRDefault="007A7CE9" w:rsidP="00A26A11">
            <w:pPr>
              <w:rPr>
                <w:rFonts w:cstheme="minorHAnsi"/>
                <w:b/>
                <w:bCs/>
                <w:color w:val="000000" w:themeColor="text1"/>
              </w:rPr>
            </w:pPr>
            <w:r w:rsidRPr="00F87D42">
              <w:rPr>
                <w:rFonts w:cstheme="minorHAnsi"/>
                <w:b/>
                <w:bCs/>
                <w:color w:val="000000" w:themeColor="text1"/>
              </w:rPr>
              <w:t>Promissory Note</w:t>
            </w:r>
          </w:p>
        </w:tc>
        <w:tc>
          <w:tcPr>
            <w:tcW w:w="11785" w:type="dxa"/>
            <w:tcMar>
              <w:top w:w="72" w:type="dxa"/>
              <w:left w:w="115" w:type="dxa"/>
              <w:bottom w:w="72" w:type="dxa"/>
              <w:right w:w="115" w:type="dxa"/>
            </w:tcMar>
          </w:tcPr>
          <w:p w14:paraId="4704CFAE" w14:textId="77777777" w:rsidR="007A7CE9" w:rsidRPr="00F87D42" w:rsidRDefault="007A7CE9" w:rsidP="00A26A11">
            <w:pPr>
              <w:rPr>
                <w:rFonts w:cstheme="minorHAnsi"/>
                <w:color w:val="000000" w:themeColor="text1"/>
              </w:rPr>
            </w:pPr>
            <w:r w:rsidRPr="00F87D42">
              <w:rPr>
                <w:rFonts w:cstheme="minorHAnsi"/>
                <w:color w:val="000000" w:themeColor="text1"/>
              </w:rPr>
              <w:t>Promissory Note and Disclosure documents that will be provided to consumers. The document should reference applicable North Carolina laws.</w:t>
            </w:r>
          </w:p>
        </w:tc>
      </w:tr>
      <w:tr w:rsidR="00F87D42" w:rsidRPr="00F87D42" w14:paraId="4F999F6E" w14:textId="77777777" w:rsidTr="00602FE4">
        <w:tc>
          <w:tcPr>
            <w:tcW w:w="2605" w:type="dxa"/>
            <w:tcMar>
              <w:top w:w="72" w:type="dxa"/>
              <w:left w:w="115" w:type="dxa"/>
              <w:bottom w:w="72" w:type="dxa"/>
              <w:right w:w="115" w:type="dxa"/>
            </w:tcMar>
          </w:tcPr>
          <w:p w14:paraId="018152CF" w14:textId="77777777" w:rsidR="007A7CE9" w:rsidRPr="00F87D42" w:rsidRDefault="007A7CE9" w:rsidP="00A26A11">
            <w:pPr>
              <w:rPr>
                <w:rFonts w:cstheme="minorHAnsi"/>
                <w:b/>
                <w:bCs/>
                <w:color w:val="000000" w:themeColor="text1"/>
              </w:rPr>
            </w:pPr>
            <w:r w:rsidRPr="00F87D42">
              <w:rPr>
                <w:rFonts w:cstheme="minorHAnsi"/>
                <w:b/>
                <w:bCs/>
                <w:color w:val="000000" w:themeColor="text1"/>
              </w:rPr>
              <w:t xml:space="preserve">Statement of Financial Condition </w:t>
            </w:r>
          </w:p>
        </w:tc>
        <w:tc>
          <w:tcPr>
            <w:tcW w:w="11785" w:type="dxa"/>
            <w:tcMar>
              <w:top w:w="72" w:type="dxa"/>
              <w:left w:w="115" w:type="dxa"/>
              <w:bottom w:w="72" w:type="dxa"/>
              <w:right w:w="115" w:type="dxa"/>
            </w:tcMar>
          </w:tcPr>
          <w:p w14:paraId="59529136" w14:textId="77777777" w:rsidR="007A7CE9" w:rsidRPr="00F87D42" w:rsidRDefault="007A7CE9" w:rsidP="00A26A11">
            <w:pPr>
              <w:ind w:left="15"/>
              <w:rPr>
                <w:rFonts w:cstheme="minorHAnsi"/>
                <w:color w:val="000000" w:themeColor="text1"/>
              </w:rPr>
            </w:pPr>
            <w:r w:rsidRPr="00F87D42">
              <w:rPr>
                <w:rFonts w:cstheme="minorHAnsi"/>
                <w:color w:val="000000" w:themeColor="text1"/>
              </w:rPr>
              <w:t>A current Statement of Financial Condition</w:t>
            </w:r>
            <w:r w:rsidRPr="00F87D42">
              <w:rPr>
                <w:rFonts w:cstheme="minorHAnsi"/>
                <w:color w:val="000000" w:themeColor="text1"/>
                <w:u w:val="single"/>
              </w:rPr>
              <w:t xml:space="preserve"> </w:t>
            </w:r>
            <w:r w:rsidRPr="00F87D42">
              <w:rPr>
                <w:rFonts w:cstheme="minorHAnsi"/>
                <w:color w:val="000000" w:themeColor="text1"/>
              </w:rPr>
              <w:t>(not older than three months) is required for the applicant.  If the applicant has not yet engaged in any business, a financial statement on each principal may be filed.</w:t>
            </w:r>
          </w:p>
        </w:tc>
      </w:tr>
      <w:tr w:rsidR="00C65FFB" w:rsidRPr="00F87D42" w14:paraId="7CAC77F2" w14:textId="77777777" w:rsidTr="00C65FFB">
        <w:trPr>
          <w:trHeight w:val="368"/>
        </w:trPr>
        <w:tc>
          <w:tcPr>
            <w:tcW w:w="2605" w:type="dxa"/>
            <w:tcMar>
              <w:top w:w="72" w:type="dxa"/>
              <w:left w:w="115" w:type="dxa"/>
              <w:bottom w:w="72" w:type="dxa"/>
              <w:right w:w="115" w:type="dxa"/>
            </w:tcMar>
          </w:tcPr>
          <w:p w14:paraId="20DBF640" w14:textId="2ABF43F0" w:rsidR="00C65FFB" w:rsidRPr="00F87D42" w:rsidRDefault="00C65FFB" w:rsidP="00A26A11">
            <w:pPr>
              <w:rPr>
                <w:rFonts w:cstheme="minorHAnsi"/>
                <w:b/>
                <w:bCs/>
                <w:color w:val="000000" w:themeColor="text1"/>
              </w:rPr>
            </w:pPr>
            <w:r>
              <w:rPr>
                <w:rFonts w:cstheme="minorHAnsi"/>
                <w:b/>
                <w:bCs/>
                <w:color w:val="000000" w:themeColor="text1"/>
              </w:rPr>
              <w:lastRenderedPageBreak/>
              <w:t>Servicing Agreement</w:t>
            </w:r>
          </w:p>
        </w:tc>
        <w:tc>
          <w:tcPr>
            <w:tcW w:w="11785" w:type="dxa"/>
            <w:tcMar>
              <w:top w:w="72" w:type="dxa"/>
              <w:left w:w="115" w:type="dxa"/>
              <w:bottom w:w="72" w:type="dxa"/>
              <w:right w:w="115" w:type="dxa"/>
            </w:tcMar>
          </w:tcPr>
          <w:p w14:paraId="4C968561" w14:textId="77777777" w:rsidR="00C65FFB" w:rsidRDefault="00C65FFB" w:rsidP="00C65FFB">
            <w:pPr>
              <w:ind w:left="15"/>
              <w:rPr>
                <w:rFonts w:cstheme="minorHAnsi"/>
                <w:color w:val="000000" w:themeColor="text1"/>
              </w:rPr>
            </w:pPr>
            <w:r>
              <w:rPr>
                <w:rFonts w:cstheme="minorHAnsi"/>
                <w:color w:val="000000" w:themeColor="text1"/>
              </w:rPr>
              <w:t>Copies of any written (fully executed) agreement or contract related to consumer finance servicing rights, including Servicing agreements and Sub-servicing agreements.</w:t>
            </w:r>
          </w:p>
          <w:p w14:paraId="3182A97A" w14:textId="2BD71114" w:rsidR="00C65FFB" w:rsidRPr="00F87D42" w:rsidRDefault="00C65FFB" w:rsidP="00C65FFB">
            <w:pPr>
              <w:ind w:left="15"/>
              <w:rPr>
                <w:rFonts w:cstheme="minorHAnsi"/>
                <w:color w:val="000000" w:themeColor="text1"/>
              </w:rPr>
            </w:pPr>
            <w:r>
              <w:rPr>
                <w:rFonts w:cstheme="minorHAnsi"/>
                <w:color w:val="000000" w:themeColor="text1"/>
              </w:rPr>
              <w:t xml:space="preserve">This will be required only of applicants doing </w:t>
            </w:r>
            <w:r w:rsidR="00D04523">
              <w:rPr>
                <w:rFonts w:cstheme="minorHAnsi"/>
                <w:color w:val="000000" w:themeColor="text1"/>
              </w:rPr>
              <w:t>just</w:t>
            </w:r>
            <w:r>
              <w:rPr>
                <w:rFonts w:cstheme="minorHAnsi"/>
                <w:color w:val="000000" w:themeColor="text1"/>
              </w:rPr>
              <w:t xml:space="preserve"> servicing and no origination.</w:t>
            </w:r>
          </w:p>
        </w:tc>
      </w:tr>
    </w:tbl>
    <w:p w14:paraId="2EBAD269" w14:textId="77777777" w:rsidR="001B55DF" w:rsidRDefault="001B55DF" w:rsidP="00292EA4"/>
    <w:sectPr w:rsidR="001B55DF" w:rsidSect="00870EBE">
      <w:headerReference w:type="default" r:id="rId9"/>
      <w:footerReference w:type="default" r:id="rId10"/>
      <w:pgSz w:w="12240" w:h="15840"/>
      <w:pgMar w:top="1944" w:right="1440" w:bottom="1440" w:left="1440" w:header="547" w:footer="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09DE" w14:textId="77777777" w:rsidR="003A6A36" w:rsidRDefault="003A6A36" w:rsidP="00263199">
      <w:pPr>
        <w:spacing w:after="0" w:line="240" w:lineRule="auto"/>
      </w:pPr>
      <w:r>
        <w:separator/>
      </w:r>
    </w:p>
  </w:endnote>
  <w:endnote w:type="continuationSeparator" w:id="0">
    <w:p w14:paraId="4C85B3AC" w14:textId="77777777" w:rsidR="003A6A36" w:rsidRDefault="003A6A36" w:rsidP="00263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934113"/>
      <w:docPartObj>
        <w:docPartGallery w:val="Page Numbers (Bottom of Page)"/>
        <w:docPartUnique/>
      </w:docPartObj>
    </w:sdtPr>
    <w:sdtEndPr>
      <w:rPr>
        <w:color w:val="7F7F7F" w:themeColor="background1" w:themeShade="7F"/>
        <w:spacing w:val="60"/>
      </w:rPr>
    </w:sdtEndPr>
    <w:sdtContent>
      <w:p w14:paraId="4F851E91" w14:textId="33BFCFB1" w:rsidR="00CB6FC0" w:rsidRDefault="00CB6FC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3A28061" w14:textId="77777777" w:rsidR="00F87D42" w:rsidRDefault="00F87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7313F" w14:textId="77777777" w:rsidR="003A6A36" w:rsidRDefault="003A6A36" w:rsidP="00263199">
      <w:pPr>
        <w:spacing w:after="0" w:line="240" w:lineRule="auto"/>
      </w:pPr>
      <w:r>
        <w:separator/>
      </w:r>
    </w:p>
  </w:footnote>
  <w:footnote w:type="continuationSeparator" w:id="0">
    <w:p w14:paraId="64B688AD" w14:textId="77777777" w:rsidR="003A6A36" w:rsidRDefault="003A6A36" w:rsidP="00263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4D48" w14:textId="15FAB969" w:rsidR="00263199" w:rsidRPr="003C288A" w:rsidRDefault="003327BA" w:rsidP="007C790D">
    <w:pPr>
      <w:pStyle w:val="Heading2"/>
      <w:jc w:val="center"/>
      <w:rPr>
        <w:rStyle w:val="IntenseReference"/>
        <w:color w:val="1F3864" w:themeColor="accent1" w:themeShade="80"/>
      </w:rPr>
    </w:pPr>
    <w:r w:rsidRPr="003C288A">
      <w:rPr>
        <w:rStyle w:val="IntenseReference"/>
        <w:color w:val="1F3864" w:themeColor="accent1" w:themeShade="80"/>
      </w:rPr>
      <w:t xml:space="preserve">Instructions for </w:t>
    </w:r>
    <w:r w:rsidR="001F3A98" w:rsidRPr="003C288A">
      <w:rPr>
        <w:rStyle w:val="IntenseReference"/>
        <w:color w:val="1F3864" w:themeColor="accent1" w:themeShade="80"/>
      </w:rPr>
      <w:t>fil</w:t>
    </w:r>
    <w:r w:rsidR="00FF018A" w:rsidRPr="003C288A">
      <w:rPr>
        <w:rStyle w:val="IntenseReference"/>
        <w:color w:val="1F3864" w:themeColor="accent1" w:themeShade="80"/>
      </w:rPr>
      <w:t xml:space="preserve">ling the online application form for a Consumer Finance </w:t>
    </w:r>
    <w:r w:rsidR="00BE5D24" w:rsidRPr="003C288A">
      <w:rPr>
        <w:rStyle w:val="IntenseReference"/>
        <w:color w:val="1F3864" w:themeColor="accent1" w:themeShade="80"/>
      </w:rPr>
      <w:t>Company</w:t>
    </w:r>
  </w:p>
  <w:p w14:paraId="317B250E" w14:textId="608B0536" w:rsidR="00417992" w:rsidRPr="003C288A" w:rsidRDefault="00F036BA" w:rsidP="007C790D">
    <w:pPr>
      <w:pStyle w:val="Heading2"/>
      <w:jc w:val="center"/>
      <w:rPr>
        <w:rStyle w:val="IntenseReference"/>
        <w:color w:val="1F3864" w:themeColor="accent1" w:themeShade="80"/>
      </w:rPr>
    </w:pPr>
    <w:r w:rsidRPr="003C288A">
      <w:rPr>
        <w:b/>
        <w:bCs/>
        <w:smallCaps/>
        <w:noProof/>
        <w:color w:val="1F3864" w:themeColor="accent1" w:themeShade="80"/>
        <w:spacing w:val="5"/>
      </w:rPr>
      <mc:AlternateContent>
        <mc:Choice Requires="wps">
          <w:drawing>
            <wp:anchor distT="0" distB="0" distL="114300" distR="114300" simplePos="0" relativeHeight="251661312" behindDoc="0" locked="0" layoutInCell="1" allowOverlap="1" wp14:anchorId="5053D111" wp14:editId="770E848C">
              <wp:simplePos x="0" y="0"/>
              <wp:positionH relativeFrom="column">
                <wp:posOffset>-235974</wp:posOffset>
              </wp:positionH>
              <wp:positionV relativeFrom="paragraph">
                <wp:posOffset>343043</wp:posOffset>
              </wp:positionV>
              <wp:extent cx="6386051" cy="14215"/>
              <wp:effectExtent l="0" t="0" r="34290" b="24130"/>
              <wp:wrapNone/>
              <wp:docPr id="1" name="Straight Connector 1"/>
              <wp:cNvGraphicFramePr/>
              <a:graphic xmlns:a="http://schemas.openxmlformats.org/drawingml/2006/main">
                <a:graphicData uri="http://schemas.microsoft.com/office/word/2010/wordprocessingShape">
                  <wps:wsp>
                    <wps:cNvCnPr/>
                    <wps:spPr>
                      <a:xfrm flipV="1">
                        <a:off x="0" y="0"/>
                        <a:ext cx="6386051" cy="14215"/>
                      </a:xfrm>
                      <a:prstGeom prst="line">
                        <a:avLst/>
                      </a:prstGeom>
                      <a:ln w="12700" cmpd="thickThi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76149"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pt,27pt" to="484.2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" strokecolor="black [3213]" strokeweight="1pt">
              <v:stroke linestyle="thickThin" joinstyle="miter"/>
            </v:line>
          </w:pict>
        </mc:Fallback>
      </mc:AlternateContent>
    </w:r>
    <w:r w:rsidR="00417992" w:rsidRPr="003C288A">
      <w:rPr>
        <w:rStyle w:val="IntenseReference"/>
        <w:color w:val="1F3864" w:themeColor="accent1" w:themeShade="80"/>
      </w:rPr>
      <w:t>NC Commissioner of Banks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328AB"/>
    <w:multiLevelType w:val="hybridMultilevel"/>
    <w:tmpl w:val="E168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D2D62"/>
    <w:multiLevelType w:val="multilevel"/>
    <w:tmpl w:val="66BC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B0CC3"/>
    <w:multiLevelType w:val="hybridMultilevel"/>
    <w:tmpl w:val="65DE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4C4A30"/>
    <w:multiLevelType w:val="hybridMultilevel"/>
    <w:tmpl w:val="CA5C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5F305C"/>
    <w:multiLevelType w:val="hybridMultilevel"/>
    <w:tmpl w:val="D10C774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 w15:restartNumberingAfterBreak="0">
    <w:nsid w:val="758714CF"/>
    <w:multiLevelType w:val="hybridMultilevel"/>
    <w:tmpl w:val="00680D82"/>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1967196291">
    <w:abstractNumId w:val="3"/>
  </w:num>
  <w:num w:numId="2" w16cid:durableId="537740508">
    <w:abstractNumId w:val="1"/>
  </w:num>
  <w:num w:numId="3" w16cid:durableId="1503544898">
    <w:abstractNumId w:val="0"/>
  </w:num>
  <w:num w:numId="4" w16cid:durableId="1713993345">
    <w:abstractNumId w:val="2"/>
  </w:num>
  <w:num w:numId="5" w16cid:durableId="640353251">
    <w:abstractNumId w:val="5"/>
  </w:num>
  <w:num w:numId="6" w16cid:durableId="1554847060">
    <w:abstractNumId w:val="4"/>
  </w:num>
  <w:num w:numId="7" w16cid:durableId="1167162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5DF"/>
    <w:rsid w:val="00027A24"/>
    <w:rsid w:val="00052937"/>
    <w:rsid w:val="000B438B"/>
    <w:rsid w:val="000D7E0D"/>
    <w:rsid w:val="00131E3D"/>
    <w:rsid w:val="00154E61"/>
    <w:rsid w:val="00156635"/>
    <w:rsid w:val="00187D40"/>
    <w:rsid w:val="001B2274"/>
    <w:rsid w:val="001B55DF"/>
    <w:rsid w:val="001D1247"/>
    <w:rsid w:val="001E41A7"/>
    <w:rsid w:val="001F3A98"/>
    <w:rsid w:val="0025612E"/>
    <w:rsid w:val="00263199"/>
    <w:rsid w:val="00283F1E"/>
    <w:rsid w:val="0028539C"/>
    <w:rsid w:val="00286453"/>
    <w:rsid w:val="00292EA4"/>
    <w:rsid w:val="002C36F7"/>
    <w:rsid w:val="002C4805"/>
    <w:rsid w:val="002F0944"/>
    <w:rsid w:val="003327BA"/>
    <w:rsid w:val="00370FF7"/>
    <w:rsid w:val="003852DF"/>
    <w:rsid w:val="00393366"/>
    <w:rsid w:val="00394DD6"/>
    <w:rsid w:val="003A6A36"/>
    <w:rsid w:val="003C288A"/>
    <w:rsid w:val="003C37A9"/>
    <w:rsid w:val="003D53FD"/>
    <w:rsid w:val="003D7990"/>
    <w:rsid w:val="003F2ECA"/>
    <w:rsid w:val="00417992"/>
    <w:rsid w:val="00450A94"/>
    <w:rsid w:val="00490E02"/>
    <w:rsid w:val="004A7F34"/>
    <w:rsid w:val="004B0538"/>
    <w:rsid w:val="004D0D14"/>
    <w:rsid w:val="004D1DE3"/>
    <w:rsid w:val="004F72A8"/>
    <w:rsid w:val="0050309B"/>
    <w:rsid w:val="005615AE"/>
    <w:rsid w:val="005825BA"/>
    <w:rsid w:val="00586165"/>
    <w:rsid w:val="005A00A9"/>
    <w:rsid w:val="005A32C5"/>
    <w:rsid w:val="005B4870"/>
    <w:rsid w:val="005C21E5"/>
    <w:rsid w:val="005D56C8"/>
    <w:rsid w:val="00602FE4"/>
    <w:rsid w:val="0063653F"/>
    <w:rsid w:val="006515E4"/>
    <w:rsid w:val="006E0EF9"/>
    <w:rsid w:val="007562F1"/>
    <w:rsid w:val="007665C4"/>
    <w:rsid w:val="007A7759"/>
    <w:rsid w:val="007A7CE9"/>
    <w:rsid w:val="007C3453"/>
    <w:rsid w:val="007C790D"/>
    <w:rsid w:val="007D126F"/>
    <w:rsid w:val="007E4428"/>
    <w:rsid w:val="00833470"/>
    <w:rsid w:val="00870EBE"/>
    <w:rsid w:val="00875EEE"/>
    <w:rsid w:val="008B2EC9"/>
    <w:rsid w:val="008F4959"/>
    <w:rsid w:val="0090543C"/>
    <w:rsid w:val="0091246E"/>
    <w:rsid w:val="00934537"/>
    <w:rsid w:val="009865A5"/>
    <w:rsid w:val="00993FB2"/>
    <w:rsid w:val="009A0DFE"/>
    <w:rsid w:val="009A17B3"/>
    <w:rsid w:val="009A6CA7"/>
    <w:rsid w:val="009B2A2F"/>
    <w:rsid w:val="009D0962"/>
    <w:rsid w:val="00A3532E"/>
    <w:rsid w:val="00A9510D"/>
    <w:rsid w:val="00AE5A84"/>
    <w:rsid w:val="00B05FC7"/>
    <w:rsid w:val="00B61E1F"/>
    <w:rsid w:val="00B70AF6"/>
    <w:rsid w:val="00B77874"/>
    <w:rsid w:val="00BA4EC6"/>
    <w:rsid w:val="00BB3DC7"/>
    <w:rsid w:val="00BD5EF5"/>
    <w:rsid w:val="00BE3859"/>
    <w:rsid w:val="00BE5D24"/>
    <w:rsid w:val="00BF1983"/>
    <w:rsid w:val="00C65FFB"/>
    <w:rsid w:val="00C677A0"/>
    <w:rsid w:val="00CB6FC0"/>
    <w:rsid w:val="00CC2B1F"/>
    <w:rsid w:val="00D01BD2"/>
    <w:rsid w:val="00D04523"/>
    <w:rsid w:val="00D23575"/>
    <w:rsid w:val="00D50195"/>
    <w:rsid w:val="00D942AE"/>
    <w:rsid w:val="00DA3D57"/>
    <w:rsid w:val="00DC1BD3"/>
    <w:rsid w:val="00E146FE"/>
    <w:rsid w:val="00E51460"/>
    <w:rsid w:val="00E73058"/>
    <w:rsid w:val="00E7360F"/>
    <w:rsid w:val="00E743B1"/>
    <w:rsid w:val="00EB5D88"/>
    <w:rsid w:val="00ED65DB"/>
    <w:rsid w:val="00ED67C5"/>
    <w:rsid w:val="00F036BA"/>
    <w:rsid w:val="00F16077"/>
    <w:rsid w:val="00F2318A"/>
    <w:rsid w:val="00F41115"/>
    <w:rsid w:val="00F87D42"/>
    <w:rsid w:val="00F97B5F"/>
    <w:rsid w:val="00FF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46D69"/>
  <w15:chartTrackingRefBased/>
  <w15:docId w15:val="{FDB239E2-D293-41B8-AC1F-E235730A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5DF"/>
  </w:style>
  <w:style w:type="paragraph" w:styleId="Heading1">
    <w:name w:val="heading 1"/>
    <w:basedOn w:val="Normal"/>
    <w:next w:val="Normal"/>
    <w:link w:val="Heading1Char"/>
    <w:uiPriority w:val="9"/>
    <w:qFormat/>
    <w:rsid w:val="004179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79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EC6"/>
    <w:pPr>
      <w:ind w:left="720"/>
      <w:contextualSpacing/>
    </w:pPr>
  </w:style>
  <w:style w:type="character" w:styleId="Hyperlink">
    <w:name w:val="Hyperlink"/>
    <w:basedOn w:val="DefaultParagraphFont"/>
    <w:uiPriority w:val="99"/>
    <w:unhideWhenUsed/>
    <w:rsid w:val="00934537"/>
    <w:rPr>
      <w:color w:val="0000FF"/>
      <w:u w:val="single"/>
    </w:rPr>
  </w:style>
  <w:style w:type="paragraph" w:styleId="Header">
    <w:name w:val="header"/>
    <w:basedOn w:val="Normal"/>
    <w:link w:val="HeaderChar"/>
    <w:uiPriority w:val="99"/>
    <w:unhideWhenUsed/>
    <w:rsid w:val="00263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99"/>
  </w:style>
  <w:style w:type="paragraph" w:styleId="Footer">
    <w:name w:val="footer"/>
    <w:basedOn w:val="Normal"/>
    <w:link w:val="FooterChar"/>
    <w:uiPriority w:val="99"/>
    <w:unhideWhenUsed/>
    <w:rsid w:val="00263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199"/>
  </w:style>
  <w:style w:type="character" w:customStyle="1" w:styleId="Heading1Char">
    <w:name w:val="Heading 1 Char"/>
    <w:basedOn w:val="DefaultParagraphFont"/>
    <w:link w:val="Heading1"/>
    <w:uiPriority w:val="9"/>
    <w:rsid w:val="004179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790D"/>
    <w:rPr>
      <w:rFonts w:asciiTheme="majorHAnsi" w:eastAsiaTheme="majorEastAsia" w:hAnsiTheme="majorHAnsi" w:cstheme="majorBidi"/>
      <w:color w:val="2F5496" w:themeColor="accent1" w:themeShade="BF"/>
      <w:sz w:val="26"/>
      <w:szCs w:val="26"/>
    </w:rPr>
  </w:style>
  <w:style w:type="character" w:styleId="IntenseReference">
    <w:name w:val="Intense Reference"/>
    <w:basedOn w:val="DefaultParagraphFont"/>
    <w:uiPriority w:val="32"/>
    <w:qFormat/>
    <w:rsid w:val="00BE5D24"/>
    <w:rPr>
      <w:b/>
      <w:bCs/>
      <w:smallCaps/>
      <w:color w:val="4472C4" w:themeColor="accent1"/>
      <w:spacing w:val="5"/>
    </w:rPr>
  </w:style>
  <w:style w:type="character" w:styleId="Strong">
    <w:name w:val="Strong"/>
    <w:basedOn w:val="DefaultParagraphFont"/>
    <w:uiPriority w:val="22"/>
    <w:qFormat/>
    <w:rsid w:val="00F41115"/>
    <w:rPr>
      <w:b/>
      <w:bCs/>
    </w:rPr>
  </w:style>
  <w:style w:type="table" w:styleId="TableGrid">
    <w:name w:val="Table Grid"/>
    <w:basedOn w:val="TableNormal"/>
    <w:uiPriority w:val="39"/>
    <w:rsid w:val="007A7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2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51377">
      <w:bodyDiv w:val="1"/>
      <w:marLeft w:val="0"/>
      <w:marRight w:val="0"/>
      <w:marTop w:val="0"/>
      <w:marBottom w:val="0"/>
      <w:divBdr>
        <w:top w:val="none" w:sz="0" w:space="0" w:color="auto"/>
        <w:left w:val="none" w:sz="0" w:space="0" w:color="auto"/>
        <w:bottom w:val="none" w:sz="0" w:space="0" w:color="auto"/>
        <w:right w:val="none" w:sz="0" w:space="0" w:color="auto"/>
      </w:divBdr>
    </w:div>
    <w:div w:id="967663231">
      <w:bodyDiv w:val="1"/>
      <w:marLeft w:val="0"/>
      <w:marRight w:val="0"/>
      <w:marTop w:val="0"/>
      <w:marBottom w:val="0"/>
      <w:divBdr>
        <w:top w:val="none" w:sz="0" w:space="0" w:color="auto"/>
        <w:left w:val="none" w:sz="0" w:space="0" w:color="auto"/>
        <w:bottom w:val="none" w:sz="0" w:space="0" w:color="auto"/>
        <w:right w:val="none" w:sz="0" w:space="0" w:color="auto"/>
      </w:divBdr>
    </w:div>
    <w:div w:id="1796944898">
      <w:bodyDiv w:val="1"/>
      <w:marLeft w:val="0"/>
      <w:marRight w:val="0"/>
      <w:marTop w:val="0"/>
      <w:marBottom w:val="0"/>
      <w:divBdr>
        <w:top w:val="none" w:sz="0" w:space="0" w:color="auto"/>
        <w:left w:val="none" w:sz="0" w:space="0" w:color="auto"/>
        <w:bottom w:val="none" w:sz="0" w:space="0" w:color="auto"/>
        <w:right w:val="none" w:sz="0" w:space="0" w:color="auto"/>
      </w:divBdr>
      <w:divsChild>
        <w:div w:id="2040085357">
          <w:marLeft w:val="0"/>
          <w:marRight w:val="0"/>
          <w:marTop w:val="0"/>
          <w:marBottom w:val="0"/>
          <w:divBdr>
            <w:top w:val="none" w:sz="0" w:space="0" w:color="auto"/>
            <w:left w:val="none" w:sz="0" w:space="0" w:color="auto"/>
            <w:bottom w:val="none" w:sz="0" w:space="0" w:color="auto"/>
            <w:right w:val="none" w:sz="0" w:space="0" w:color="auto"/>
          </w:divBdr>
        </w:div>
      </w:divsChild>
    </w:div>
    <w:div w:id="2043509668">
      <w:bodyDiv w:val="1"/>
      <w:marLeft w:val="0"/>
      <w:marRight w:val="0"/>
      <w:marTop w:val="0"/>
      <w:marBottom w:val="0"/>
      <w:divBdr>
        <w:top w:val="none" w:sz="0" w:space="0" w:color="auto"/>
        <w:left w:val="none" w:sz="0" w:space="0" w:color="auto"/>
        <w:bottom w:val="none" w:sz="0" w:space="0" w:color="auto"/>
        <w:right w:val="none" w:sz="0" w:space="0" w:color="auto"/>
      </w:divBdr>
      <w:divsChild>
        <w:div w:id="188296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nc.gov" TargetMode="External"/><Relationship Id="rId3" Type="http://schemas.openxmlformats.org/officeDocument/2006/relationships/settings" Target="settings.xml"/><Relationship Id="rId7" Type="http://schemas.openxmlformats.org/officeDocument/2006/relationships/hyperlink" Target="http://www.sosn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Sheela</dc:creator>
  <cp:keywords/>
  <dc:description/>
  <cp:lastModifiedBy>John, Sheela</cp:lastModifiedBy>
  <cp:revision>3</cp:revision>
  <dcterms:created xsi:type="dcterms:W3CDTF">2022-03-02T18:45:00Z</dcterms:created>
  <dcterms:modified xsi:type="dcterms:W3CDTF">2023-09-25T18:03:00Z</dcterms:modified>
</cp:coreProperties>
</file>